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48" w:rsidRPr="002464CA" w:rsidRDefault="00594E48" w:rsidP="001B297B">
      <w:pPr>
        <w:rPr>
          <w:rFonts w:ascii="Times New Roman" w:hAnsi="Times New Roman"/>
          <w:b/>
          <w:sz w:val="28"/>
          <w:szCs w:val="28"/>
        </w:rPr>
      </w:pPr>
      <w:r w:rsidRPr="002464CA">
        <w:rPr>
          <w:rFonts w:ascii="Times New Roman" w:hAnsi="Times New Roman"/>
          <w:b/>
        </w:rPr>
        <w:t>ЭКЗАМЕНАЦИОННЫЕ ВОПРОСЫ  ПО ИНФЕКЦИОННЫМ БОЛЕЗНЯМ</w:t>
      </w:r>
      <w:proofErr w:type="gramStart"/>
      <w:r w:rsidR="002464CA" w:rsidRPr="002464CA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2464CA" w:rsidRPr="002464C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464CA" w:rsidRPr="002464CA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464CA" w:rsidRPr="002464CA">
        <w:rPr>
          <w:rFonts w:ascii="Times New Roman" w:hAnsi="Times New Roman"/>
          <w:b/>
          <w:sz w:val="28"/>
          <w:szCs w:val="28"/>
        </w:rPr>
        <w:t>линические задачи для собеседования</w:t>
      </w:r>
      <w:r w:rsidR="002464CA">
        <w:rPr>
          <w:rFonts w:ascii="Times New Roman" w:hAnsi="Times New Roman"/>
          <w:b/>
          <w:sz w:val="28"/>
          <w:szCs w:val="28"/>
        </w:rPr>
        <w:t>. Рекомендуемая литература.</w:t>
      </w:r>
      <w:bookmarkStart w:id="0" w:name="_GoBack"/>
      <w:bookmarkEnd w:id="0"/>
    </w:p>
    <w:p w:rsidR="00594E48" w:rsidRDefault="00594E48" w:rsidP="001B297B">
      <w:r>
        <w:t>ДЛЯ СТУДЕНТОВ 5 КУРСА ЛЕЧЕБНОГО ФАКУЛЬТЕТА</w:t>
      </w:r>
    </w:p>
    <w:p w:rsidR="00594E48" w:rsidRDefault="00594E48" w:rsidP="001B297B">
      <w:pPr>
        <w:spacing w:after="0" w:line="240" w:lineRule="auto"/>
      </w:pPr>
      <w:r>
        <w:t>1.  Отличительные особенности инфекционных заболеваний.</w:t>
      </w:r>
    </w:p>
    <w:p w:rsidR="00594E48" w:rsidRDefault="00594E48" w:rsidP="001B297B">
      <w:pPr>
        <w:spacing w:after="0" w:line="240" w:lineRule="auto"/>
      </w:pPr>
      <w:r>
        <w:t>2.  Классификация инфекционных заболеваний (по этиологии, источнику инфекции, течению, формам инфекционного процесса).</w:t>
      </w:r>
    </w:p>
    <w:p w:rsidR="00594E48" w:rsidRDefault="00594E48" w:rsidP="001B297B">
      <w:pPr>
        <w:spacing w:after="0" w:line="240" w:lineRule="auto"/>
      </w:pPr>
      <w:r>
        <w:t>3.  Показания к госпитализации инфекционных больных. Примеры</w:t>
      </w:r>
    </w:p>
    <w:p w:rsidR="00594E48" w:rsidRDefault="00594E48" w:rsidP="001B297B">
      <w:pPr>
        <w:spacing w:after="0" w:line="240" w:lineRule="auto"/>
      </w:pPr>
      <w:r>
        <w:t>4.  Принципы устройства и режим работы инфекционного стационара.</w:t>
      </w:r>
    </w:p>
    <w:p w:rsidR="00594E48" w:rsidRDefault="00594E48" w:rsidP="001B297B">
      <w:pPr>
        <w:spacing w:after="0" w:line="240" w:lineRule="auto"/>
      </w:pPr>
      <w:r>
        <w:t xml:space="preserve">5.  Участие отечественных ученых в изучении инфекционных заболеваний (Боткин С. П., Руднев Г. П., Покровский В. И., Павловский Е. Н., Заболотный Д. К., Скрябин К. И., </w:t>
      </w:r>
      <w:proofErr w:type="spellStart"/>
      <w:r>
        <w:t>Гамалея</w:t>
      </w:r>
      <w:proofErr w:type="spellEnd"/>
      <w:r>
        <w:t xml:space="preserve"> Н. Ф., Шувалова Е. П., Черкасский Б. Л.).</w:t>
      </w:r>
    </w:p>
    <w:p w:rsidR="00594E48" w:rsidRDefault="00594E48" w:rsidP="001B297B">
      <w:pPr>
        <w:spacing w:after="0" w:line="240" w:lineRule="auto"/>
      </w:pPr>
      <w:r>
        <w:t>6.  Закономерности течения и семиотика инфекционных болезней.</w:t>
      </w:r>
    </w:p>
    <w:p w:rsidR="00594E48" w:rsidRDefault="00594E48" w:rsidP="001B297B">
      <w:pPr>
        <w:spacing w:after="0" w:line="240" w:lineRule="auto"/>
      </w:pPr>
      <w:r>
        <w:t>7.  Семиотика и диагностика инфекционных заболеваний. Понятие патогномоничного, опорного, наводящего симптомов. Примеры.</w:t>
      </w:r>
    </w:p>
    <w:p w:rsidR="00594E48" w:rsidRDefault="00594E48" w:rsidP="001B297B">
      <w:pPr>
        <w:spacing w:after="0" w:line="240" w:lineRule="auto"/>
      </w:pPr>
      <w:r>
        <w:t>8.  Патогномоничные симптомы при инфекционных заболеваниях (корь,  ветряная  оспа, менингококковая инфекция).</w:t>
      </w:r>
    </w:p>
    <w:p w:rsidR="00594E48" w:rsidRDefault="00594E48" w:rsidP="001B297B">
      <w:pPr>
        <w:spacing w:after="0" w:line="240" w:lineRule="auto"/>
      </w:pPr>
      <w:r>
        <w:t>9.  Патогномоничные симптомы при инфекционных заболеваниях (</w:t>
      </w:r>
      <w:proofErr w:type="spellStart"/>
      <w:r>
        <w:t>герпангина</w:t>
      </w:r>
      <w:proofErr w:type="spellEnd"/>
      <w:r>
        <w:t>,  корь, ветряная оспа, столбняк, бешенство).</w:t>
      </w:r>
    </w:p>
    <w:p w:rsidR="00594E48" w:rsidRDefault="00594E48" w:rsidP="001B297B">
      <w:pPr>
        <w:spacing w:after="0" w:line="240" w:lineRule="auto"/>
      </w:pPr>
      <w:r>
        <w:t>10.  Экзантемы и энантемы у больных с инфекционной патологией, принципы диагностики.</w:t>
      </w:r>
    </w:p>
    <w:p w:rsidR="00594E48" w:rsidRDefault="00594E48" w:rsidP="001B297B">
      <w:pPr>
        <w:spacing w:after="0" w:line="240" w:lineRule="auto"/>
      </w:pPr>
      <w:r>
        <w:t>11.  Менингеальный синдром: семиотика, диагностика.</w:t>
      </w:r>
    </w:p>
    <w:p w:rsidR="00594E48" w:rsidRDefault="00594E48" w:rsidP="001B297B">
      <w:pPr>
        <w:spacing w:after="0" w:line="240" w:lineRule="auto"/>
      </w:pPr>
      <w:r>
        <w:t>12.  Интоксикационный синдром, семиотика, особенности при различных заболеваниях.</w:t>
      </w:r>
    </w:p>
    <w:p w:rsidR="00594E48" w:rsidRDefault="00594E48" w:rsidP="001B297B">
      <w:pPr>
        <w:spacing w:after="0" w:line="240" w:lineRule="auto"/>
      </w:pPr>
      <w:r>
        <w:t>13.  Виды температурных кривых и их диагностическое значение при распознавании инфекционных заболеваний.</w:t>
      </w:r>
    </w:p>
    <w:p w:rsidR="00594E48" w:rsidRDefault="00594E48" w:rsidP="001B297B">
      <w:pPr>
        <w:spacing w:after="0" w:line="240" w:lineRule="auto"/>
      </w:pPr>
      <w:r>
        <w:t xml:space="preserve">14.  Тонзиллярный синдром в клинике инфекционных заболеваний, дифференциальная диагностика </w:t>
      </w:r>
      <w:proofErr w:type="gramStart"/>
      <w:r>
        <w:t xml:space="preserve">( </w:t>
      </w:r>
      <w:proofErr w:type="gramEnd"/>
      <w:r>
        <w:t>дифтерия, инфекционный мононуклеоз, стрептококковая ангина).</w:t>
      </w:r>
    </w:p>
    <w:p w:rsidR="00594E48" w:rsidRDefault="00594E48" w:rsidP="001B297B">
      <w:pPr>
        <w:spacing w:after="0" w:line="240" w:lineRule="auto"/>
      </w:pPr>
      <w:r>
        <w:t xml:space="preserve">15.  </w:t>
      </w:r>
      <w:proofErr w:type="spellStart"/>
      <w:r>
        <w:t>Диарейный</w:t>
      </w:r>
      <w:proofErr w:type="spellEnd"/>
      <w:r>
        <w:t xml:space="preserve"> синдром: патогенетические  особенности при дизентерии, сальмонеллезе, холере, амебиазе, </w:t>
      </w:r>
      <w:proofErr w:type="spellStart"/>
      <w:r>
        <w:t>эшерихиозе</w:t>
      </w:r>
      <w:proofErr w:type="spellEnd"/>
      <w:r>
        <w:t xml:space="preserve">, </w:t>
      </w:r>
      <w:proofErr w:type="spellStart"/>
      <w:r>
        <w:t>ротовирсной</w:t>
      </w:r>
      <w:proofErr w:type="spellEnd"/>
      <w:r>
        <w:t xml:space="preserve"> инфекции.</w:t>
      </w:r>
    </w:p>
    <w:p w:rsidR="00594E48" w:rsidRDefault="00594E48" w:rsidP="001B297B">
      <w:pPr>
        <w:spacing w:after="0" w:line="240" w:lineRule="auto"/>
      </w:pPr>
      <w:r>
        <w:t xml:space="preserve">16.  Катаральный синдром: особенности при гриппе, риновирусной инфекции, </w:t>
      </w:r>
      <w:proofErr w:type="spellStart"/>
      <w:r>
        <w:t>парагриппе</w:t>
      </w:r>
      <w:proofErr w:type="spellEnd"/>
      <w:r>
        <w:t>, аденовирусной инфекции.</w:t>
      </w:r>
    </w:p>
    <w:p w:rsidR="00594E48" w:rsidRDefault="00594E48" w:rsidP="001B297B">
      <w:pPr>
        <w:spacing w:after="0" w:line="240" w:lineRule="auto"/>
      </w:pPr>
      <w:r>
        <w:t xml:space="preserve">17.  Поражение легких при гриппе, орнитозе, легионеллезе, </w:t>
      </w:r>
      <w:proofErr w:type="spellStart"/>
      <w:r>
        <w:t>пневмоцистной</w:t>
      </w:r>
      <w:proofErr w:type="spellEnd"/>
      <w:r>
        <w:t xml:space="preserve"> пневмонии.</w:t>
      </w:r>
    </w:p>
    <w:p w:rsidR="00594E48" w:rsidRDefault="00594E48" w:rsidP="001B297B">
      <w:pPr>
        <w:spacing w:after="0" w:line="240" w:lineRule="auto"/>
      </w:pPr>
      <w:r>
        <w:t>18.  Почечный синдром у больных лептоспирозом, ГЛПС, малярией. Острая почечная недостаточность при инфекционных заболеваниях. Диагностика и лечение.</w:t>
      </w:r>
    </w:p>
    <w:p w:rsidR="00594E48" w:rsidRDefault="00594E48" w:rsidP="001B297B">
      <w:pPr>
        <w:spacing w:after="0" w:line="240" w:lineRule="auto"/>
      </w:pPr>
      <w:r>
        <w:t>19.  Судорожный синдром в клинике инфекционных болезней (столбняк, бешенство, холера, менингококковый менингит).</w:t>
      </w:r>
    </w:p>
    <w:p w:rsidR="00594E48" w:rsidRDefault="00594E48" w:rsidP="001B297B">
      <w:pPr>
        <w:spacing w:after="0" w:line="240" w:lineRule="auto"/>
      </w:pPr>
      <w:r>
        <w:t>20.  Принципы диагностики инфекционных болезней.</w:t>
      </w:r>
    </w:p>
    <w:p w:rsidR="00594E48" w:rsidRDefault="00594E48" w:rsidP="001B297B">
      <w:pPr>
        <w:spacing w:after="0" w:line="240" w:lineRule="auto"/>
      </w:pPr>
      <w:r>
        <w:t>21.  Методы диагностики инфекционных болезней.</w:t>
      </w:r>
    </w:p>
    <w:p w:rsidR="00594E48" w:rsidRDefault="00594E48" w:rsidP="001B297B">
      <w:pPr>
        <w:spacing w:after="0" w:line="240" w:lineRule="auto"/>
      </w:pPr>
      <w:r>
        <w:t>22.  Лабораторные и инструментальные методы исследования, применяемые в клинике инфекционных болезней.</w:t>
      </w:r>
    </w:p>
    <w:p w:rsidR="00594E48" w:rsidRDefault="00594E48" w:rsidP="001B297B">
      <w:pPr>
        <w:spacing w:after="0" w:line="240" w:lineRule="auto"/>
      </w:pPr>
      <w:r>
        <w:t>23.  Принципы лечения инфекционных больных.</w:t>
      </w:r>
    </w:p>
    <w:p w:rsidR="00594E48" w:rsidRDefault="00594E48" w:rsidP="001B297B">
      <w:pPr>
        <w:spacing w:after="0" w:line="240" w:lineRule="auto"/>
      </w:pPr>
      <w:r>
        <w:t>24.  Принципы антибиотикотерапии инфекционных больных; факторы, определяющие выбор антибиотиков.</w:t>
      </w:r>
    </w:p>
    <w:p w:rsidR="00594E48" w:rsidRDefault="00594E48" w:rsidP="001B297B">
      <w:pPr>
        <w:spacing w:after="0" w:line="240" w:lineRule="auto"/>
      </w:pPr>
      <w:r>
        <w:t>25. Причины, условия возникновения и развития инфекционного процесса. Примеры.</w:t>
      </w:r>
    </w:p>
    <w:p w:rsidR="00594E48" w:rsidRDefault="00594E48" w:rsidP="001B297B">
      <w:pPr>
        <w:spacing w:after="0" w:line="240" w:lineRule="auto"/>
      </w:pPr>
      <w:r>
        <w:t>26. Виды и формы инфекционного процесса, их клиническая характеристика и эпидемиологическая значимость. Примеры.</w:t>
      </w:r>
    </w:p>
    <w:p w:rsidR="00594E48" w:rsidRDefault="00594E48" w:rsidP="001B297B">
      <w:pPr>
        <w:spacing w:after="0" w:line="240" w:lineRule="auto"/>
      </w:pPr>
      <w:r>
        <w:t>27. Значение больного как источника инфекции в различные периоды болезни. Примеры.</w:t>
      </w:r>
    </w:p>
    <w:p w:rsidR="00594E48" w:rsidRDefault="00594E48" w:rsidP="001B297B">
      <w:pPr>
        <w:spacing w:after="0" w:line="240" w:lineRule="auto"/>
      </w:pPr>
      <w:r>
        <w:t>28. Влияние факторов и условий внешней среды на течение инфекционного процесса. Примеры.</w:t>
      </w:r>
    </w:p>
    <w:p w:rsidR="00594E48" w:rsidRDefault="00594E48" w:rsidP="001B297B">
      <w:pPr>
        <w:spacing w:after="0" w:line="240" w:lineRule="auto"/>
      </w:pPr>
      <w:r>
        <w:t>29. Значение предшествующих и сопутствующих заболеваний и состояний для возникновения и течения инфекционного процесса. Примеры.</w:t>
      </w:r>
    </w:p>
    <w:p w:rsidR="00594E48" w:rsidRDefault="00594E48" w:rsidP="001B297B">
      <w:pPr>
        <w:spacing w:after="0" w:line="240" w:lineRule="auto"/>
      </w:pPr>
      <w:r>
        <w:t>30. Основные закономерности инфекционной болезни. Характеристика её периодов и стадий. Примеры.</w:t>
      </w:r>
    </w:p>
    <w:p w:rsidR="00594E48" w:rsidRDefault="00594E48" w:rsidP="001B297B">
      <w:pPr>
        <w:spacing w:after="0" w:line="240" w:lineRule="auto"/>
      </w:pPr>
      <w:r>
        <w:lastRenderedPageBreak/>
        <w:t>31. Реакции, возникающие в организме человека после внедрения в него патогенного возбудителя, их проявления и значение для диагностики болезней. Примеры.</w:t>
      </w:r>
    </w:p>
    <w:p w:rsidR="00594E48" w:rsidRDefault="00594E48" w:rsidP="001B297B">
      <w:pPr>
        <w:spacing w:after="0" w:line="240" w:lineRule="auto"/>
      </w:pPr>
      <w:r>
        <w:t xml:space="preserve">32. Классификация инфекционных болезней (по Л.В. </w:t>
      </w:r>
      <w:proofErr w:type="spellStart"/>
      <w:r>
        <w:t>Громашевскому</w:t>
      </w:r>
      <w:proofErr w:type="spellEnd"/>
      <w:r>
        <w:t>). Характеристика каждой группы инфекций. Примеры.</w:t>
      </w:r>
    </w:p>
    <w:p w:rsidR="00594E48" w:rsidRDefault="00594E48" w:rsidP="001B297B">
      <w:pPr>
        <w:spacing w:after="0" w:line="240" w:lineRule="auto"/>
      </w:pPr>
      <w:r>
        <w:t>33. Виды и формы клинического течения инфекционных болезней. Примеры.</w:t>
      </w:r>
    </w:p>
    <w:p w:rsidR="00594E48" w:rsidRDefault="00594E48" w:rsidP="001B297B">
      <w:pPr>
        <w:spacing w:after="0" w:line="240" w:lineRule="auto"/>
      </w:pPr>
      <w:r>
        <w:t>34. Зависимость клинической формы инфекционного заболевания от путей передачи. Примеры.</w:t>
      </w:r>
    </w:p>
    <w:p w:rsidR="00594E48" w:rsidRDefault="00594E48" w:rsidP="001B297B">
      <w:pPr>
        <w:spacing w:after="0" w:line="240" w:lineRule="auto"/>
      </w:pPr>
      <w:r>
        <w:t xml:space="preserve">35. Классификация признаков инфекционных заболеваний по их диагностической значимости (по А.Ф. </w:t>
      </w:r>
      <w:proofErr w:type="spellStart"/>
      <w:r>
        <w:t>Билибину</w:t>
      </w:r>
      <w:proofErr w:type="spellEnd"/>
      <w:r>
        <w:t>). Примеры.</w:t>
      </w:r>
    </w:p>
    <w:p w:rsidR="00594E48" w:rsidRDefault="00594E48" w:rsidP="001B297B">
      <w:pPr>
        <w:spacing w:after="0" w:line="240" w:lineRule="auto"/>
      </w:pPr>
      <w:r>
        <w:t xml:space="preserve">36. </w:t>
      </w:r>
      <w:proofErr w:type="spellStart"/>
      <w:r>
        <w:t>Эпиданамнез</w:t>
      </w:r>
      <w:proofErr w:type="spellEnd"/>
      <w:r>
        <w:t xml:space="preserve"> и его значение в диагностике инфекционных заболеваний. Примеры.</w:t>
      </w:r>
    </w:p>
    <w:p w:rsidR="00594E48" w:rsidRDefault="00594E48" w:rsidP="001B297B">
      <w:pPr>
        <w:spacing w:after="0" w:line="240" w:lineRule="auto"/>
      </w:pPr>
      <w:r>
        <w:t>37. Принципы и методы диагностики инфекционных заболеваний. Примеры значимости различных методов для диагностики и как критерия выздоровления.</w:t>
      </w:r>
    </w:p>
    <w:p w:rsidR="00594E48" w:rsidRDefault="00594E48" w:rsidP="001B297B">
      <w:pPr>
        <w:spacing w:after="0" w:line="240" w:lineRule="auto"/>
      </w:pPr>
      <w:r>
        <w:t xml:space="preserve">38. Ранняя диагностика инфекционных болезней. Патогномоничные симптомы инфекций, экспресс - методы лабораторной </w:t>
      </w:r>
      <w:proofErr w:type="spellStart"/>
      <w:r>
        <w:t>диагностики</w:t>
      </w:r>
      <w:proofErr w:type="gramStart"/>
      <w:r>
        <w:t>.П</w:t>
      </w:r>
      <w:proofErr w:type="gramEnd"/>
      <w:r>
        <w:t>РИМЕРЫ</w:t>
      </w:r>
      <w:proofErr w:type="spellEnd"/>
      <w:r>
        <w:t>.</w:t>
      </w:r>
    </w:p>
    <w:p w:rsidR="00594E48" w:rsidRDefault="00594E48" w:rsidP="001B297B">
      <w:pPr>
        <w:spacing w:after="0" w:line="240" w:lineRule="auto"/>
      </w:pPr>
      <w:r>
        <w:t>39. Методы лабораторной и инструментальной диагностики инфекционных болезней. Оценка лабораторных данных в ранние периоды. Примеры.</w:t>
      </w:r>
    </w:p>
    <w:p w:rsidR="00594E48" w:rsidRDefault="00594E48" w:rsidP="001B297B">
      <w:pPr>
        <w:spacing w:after="0" w:line="240" w:lineRule="auto"/>
      </w:pPr>
      <w:r>
        <w:t>40. Ведущие синдромы при инфекционных заболеваниях.</w:t>
      </w:r>
    </w:p>
    <w:p w:rsidR="00594E48" w:rsidRDefault="00594E48" w:rsidP="001B297B">
      <w:pPr>
        <w:spacing w:after="0" w:line="240" w:lineRule="auto"/>
      </w:pPr>
      <w:r>
        <w:t>41. Внутрикожные пробы в диагностике инфекционных болезней. Примеры.</w:t>
      </w:r>
    </w:p>
    <w:p w:rsidR="00594E48" w:rsidRDefault="00594E48" w:rsidP="001B297B">
      <w:pPr>
        <w:spacing w:after="0" w:line="240" w:lineRule="auto"/>
      </w:pPr>
      <w:r>
        <w:t xml:space="preserve">42. Обострения и рецидивы, реинфекция, суперинфекция и </w:t>
      </w:r>
      <w:proofErr w:type="spellStart"/>
      <w:r>
        <w:t>коинфекция</w:t>
      </w:r>
      <w:proofErr w:type="spellEnd"/>
      <w:r>
        <w:t xml:space="preserve"> при инфекционных болезнях, условия их возникновения</w:t>
      </w:r>
      <w:proofErr w:type="gramStart"/>
      <w:r>
        <w:t xml:space="preserve"> ,</w:t>
      </w:r>
      <w:proofErr w:type="gramEnd"/>
      <w:r>
        <w:t xml:space="preserve"> клиническое течение, особенности диагностики. Средства предотвращения. Примеры.</w:t>
      </w:r>
    </w:p>
    <w:p w:rsidR="00594E48" w:rsidRDefault="00594E48" w:rsidP="001B297B">
      <w:pPr>
        <w:spacing w:after="0" w:line="240" w:lineRule="auto"/>
      </w:pPr>
      <w:r>
        <w:t>43. Правила госпитализации больных при различных инфекционных заболеваниях. Примеры. Госпитализация на дому: показания и условия.</w:t>
      </w:r>
    </w:p>
    <w:p w:rsidR="00594E48" w:rsidRDefault="00594E48" w:rsidP="001B297B">
      <w:pPr>
        <w:spacing w:after="0" w:line="240" w:lineRule="auto"/>
      </w:pPr>
      <w:r>
        <w:t>44. Задачи инфекционного стационара. Особенности его устройства и режима работы.</w:t>
      </w:r>
    </w:p>
    <w:p w:rsidR="00594E48" w:rsidRDefault="00594E48" w:rsidP="001B297B">
      <w:pPr>
        <w:spacing w:after="0" w:line="240" w:lineRule="auto"/>
      </w:pPr>
      <w:r>
        <w:t>45. Мероприятия, осуществляемые участковым врачом с целью выявления инфекционных больных и после выявления инфекционного больного. Примеры.</w:t>
      </w:r>
    </w:p>
    <w:p w:rsidR="00594E48" w:rsidRDefault="00594E48" w:rsidP="001B297B">
      <w:pPr>
        <w:spacing w:after="0" w:line="240" w:lineRule="auto"/>
      </w:pPr>
      <w:r>
        <w:t>46. Тактика и действия врача, заподозрившего карантинное заболевание у больного в поликлинике и при вызове на дом.</w:t>
      </w:r>
    </w:p>
    <w:p w:rsidR="00594E48" w:rsidRDefault="00594E48" w:rsidP="001B297B">
      <w:pPr>
        <w:spacing w:after="0" w:line="240" w:lineRule="auto"/>
      </w:pPr>
      <w:r>
        <w:t>47. Принципы лечения инфекционных больных. Различия в терапии острых и хронических инфекционных заболеваний.</w:t>
      </w:r>
    </w:p>
    <w:p w:rsidR="00594E48" w:rsidRDefault="00594E48" w:rsidP="001B297B">
      <w:pPr>
        <w:spacing w:after="0" w:line="240" w:lineRule="auto"/>
      </w:pPr>
      <w:r>
        <w:t>48. Цели, методы и средства этиотропной терапии инфекционных больных. Примеры.</w:t>
      </w:r>
    </w:p>
    <w:p w:rsidR="00594E48" w:rsidRDefault="00594E48" w:rsidP="001B297B">
      <w:pPr>
        <w:spacing w:after="0" w:line="240" w:lineRule="auto"/>
      </w:pPr>
      <w:r>
        <w:t>49. Цели, методы и средства патогенетической терапии инфекционных больных. Примеры.</w:t>
      </w:r>
    </w:p>
    <w:p w:rsidR="00594E48" w:rsidRDefault="00594E48" w:rsidP="001B297B">
      <w:pPr>
        <w:spacing w:after="0" w:line="240" w:lineRule="auto"/>
      </w:pPr>
      <w:r>
        <w:t>50. Побочные действия химиотерапевтических препаратов, их механизм, распознавание, лечение и профилактика. Примеры. Понятие о лекарственной болезни.</w:t>
      </w:r>
    </w:p>
    <w:p w:rsidR="00594E48" w:rsidRDefault="00594E48" w:rsidP="001B297B">
      <w:pPr>
        <w:spacing w:after="0" w:line="240" w:lineRule="auto"/>
      </w:pPr>
      <w:r>
        <w:t>51. Кортикостероиды в лечении инфекционных больных. Показания и противопоказания к назначению, методы введения и дозы, правила отмены. Примеры.</w:t>
      </w:r>
    </w:p>
    <w:p w:rsidR="00594E48" w:rsidRDefault="00594E48" w:rsidP="001B297B">
      <w:pPr>
        <w:spacing w:after="0" w:line="240" w:lineRule="auto"/>
      </w:pPr>
      <w:r>
        <w:t>52. Значение режима, диеты и ухода за инфекционными больными. Примеры.</w:t>
      </w:r>
    </w:p>
    <w:p w:rsidR="00594E48" w:rsidRDefault="00594E48" w:rsidP="001B297B">
      <w:pPr>
        <w:spacing w:after="0" w:line="240" w:lineRule="auto"/>
      </w:pPr>
      <w:r>
        <w:t>53. Критерии выздоровления инфекционного больного. Правила выписки из стационара. Примеры.</w:t>
      </w:r>
    </w:p>
    <w:p w:rsidR="00594E48" w:rsidRDefault="00594E48" w:rsidP="001B297B">
      <w:pPr>
        <w:spacing w:after="0" w:line="240" w:lineRule="auto"/>
      </w:pPr>
      <w:r>
        <w:t xml:space="preserve">54. Задачи, методы и сроки диспансерного наблюдения. Значение режима </w:t>
      </w:r>
      <w:proofErr w:type="spellStart"/>
      <w:r>
        <w:t>реконвалесцента</w:t>
      </w:r>
      <w:proofErr w:type="spellEnd"/>
      <w:r>
        <w:t>. Примеры.</w:t>
      </w:r>
    </w:p>
    <w:p w:rsidR="00594E48" w:rsidRDefault="00594E48" w:rsidP="001B297B">
      <w:pPr>
        <w:spacing w:after="0" w:line="240" w:lineRule="auto"/>
      </w:pPr>
      <w:r>
        <w:t>55. Ведущие синдромы неотложных состояний при основных инфекциях. Принципы лечения ИТШ и ОНГМ.</w:t>
      </w:r>
    </w:p>
    <w:p w:rsidR="00594E48" w:rsidRDefault="00594E48" w:rsidP="001B297B">
      <w:pPr>
        <w:spacing w:after="0" w:line="240" w:lineRule="auto"/>
      </w:pPr>
      <w:r>
        <w:t>56. Дифференциальная диагностика инфекций с синдромом лихорадки. Правила обследования лихорадящих больных.</w:t>
      </w:r>
    </w:p>
    <w:p w:rsidR="00594E48" w:rsidRDefault="00594E48" w:rsidP="001B297B">
      <w:pPr>
        <w:spacing w:after="0" w:line="240" w:lineRule="auto"/>
      </w:pPr>
      <w:r>
        <w:t xml:space="preserve">57. Вирусные гепатиты: классификация, механизмы передачи, особенности различных форм. Методы диагностики. Роль </w:t>
      </w:r>
      <w:proofErr w:type="spellStart"/>
      <w:r>
        <w:t>эпиданамнеза</w:t>
      </w:r>
      <w:proofErr w:type="spellEnd"/>
      <w:r>
        <w:t>.</w:t>
      </w:r>
    </w:p>
    <w:p w:rsidR="00594E48" w:rsidRDefault="00594E48" w:rsidP="001B297B">
      <w:pPr>
        <w:spacing w:after="0" w:line="240" w:lineRule="auto"/>
      </w:pPr>
      <w:r>
        <w:t>58. Общие принципы диагностики и лечения острых кишечных инфекций.</w:t>
      </w:r>
    </w:p>
    <w:p w:rsidR="00594E48" w:rsidRDefault="00594E48" w:rsidP="001B297B">
      <w:pPr>
        <w:spacing w:after="0" w:line="240" w:lineRule="auto"/>
      </w:pPr>
      <w:r>
        <w:t>59. Инфекции с парентеральным механизмом передачи. Показания к гемотрансфузиям.</w:t>
      </w:r>
    </w:p>
    <w:p w:rsidR="00594E48" w:rsidRDefault="00594E48" w:rsidP="001B297B">
      <w:pPr>
        <w:spacing w:after="0" w:line="240" w:lineRule="auto"/>
      </w:pPr>
      <w:r>
        <w:t xml:space="preserve">60. Этиология острых кишечных инфекций. </w:t>
      </w:r>
      <w:proofErr w:type="spellStart"/>
      <w:r>
        <w:t>Ротавирусные</w:t>
      </w:r>
      <w:proofErr w:type="spellEnd"/>
      <w:r>
        <w:t xml:space="preserve"> гастроэнтериты .</w:t>
      </w:r>
    </w:p>
    <w:p w:rsidR="00594E48" w:rsidRDefault="00594E48" w:rsidP="001B297B">
      <w:pPr>
        <w:spacing w:after="0" w:line="240" w:lineRule="auto"/>
      </w:pPr>
      <w:r>
        <w:t>61. Особенности врачебной деонтологии в отношении инфекционных больных. Примеры.</w:t>
      </w:r>
    </w:p>
    <w:p w:rsidR="00594E48" w:rsidRDefault="00594E48" w:rsidP="001B297B">
      <w:pPr>
        <w:spacing w:after="0" w:line="240" w:lineRule="auto"/>
      </w:pPr>
      <w:r>
        <w:t xml:space="preserve">62. Понятие о </w:t>
      </w:r>
      <w:proofErr w:type="spellStart"/>
      <w:r>
        <w:t>менингизме</w:t>
      </w:r>
      <w:proofErr w:type="spellEnd"/>
      <w:r>
        <w:t>, менингите, энцефалите. Классификация менингитов.</w:t>
      </w:r>
    </w:p>
    <w:p w:rsidR="00594E48" w:rsidRDefault="00594E48" w:rsidP="001B297B">
      <w:pPr>
        <w:spacing w:after="0" w:line="240" w:lineRule="auto"/>
      </w:pPr>
      <w:r>
        <w:t>63. Понятие об оппортунистических и СПИД-ассоциированных инфекциях. Примеры.</w:t>
      </w:r>
    </w:p>
    <w:p w:rsidR="00594E48" w:rsidRDefault="00594E48" w:rsidP="001B297B">
      <w:pPr>
        <w:spacing w:after="0" w:line="240" w:lineRule="auto"/>
      </w:pPr>
      <w:r>
        <w:t xml:space="preserve">64. Лептоспироз: патогенез, симптоматика, диагностика, роль </w:t>
      </w:r>
      <w:proofErr w:type="spellStart"/>
      <w:r>
        <w:t>эпиданамнеза</w:t>
      </w:r>
      <w:proofErr w:type="spellEnd"/>
      <w:r>
        <w:t>, лечение. Профилактика.</w:t>
      </w:r>
    </w:p>
    <w:p w:rsidR="00594E48" w:rsidRDefault="00594E48" w:rsidP="001B297B">
      <w:pPr>
        <w:spacing w:after="0" w:line="240" w:lineRule="auto"/>
      </w:pPr>
      <w:r>
        <w:lastRenderedPageBreak/>
        <w:t xml:space="preserve">65. Ветряная оспа: патогенез, симптоматика, диагностика, роль </w:t>
      </w:r>
      <w:proofErr w:type="spellStart"/>
      <w:r>
        <w:t>эпиданамнеза</w:t>
      </w:r>
      <w:proofErr w:type="spellEnd"/>
      <w:r>
        <w:t>, лечение. Профилактика.</w:t>
      </w:r>
    </w:p>
    <w:p w:rsidR="00594E48" w:rsidRDefault="00594E48" w:rsidP="001B297B">
      <w:pPr>
        <w:spacing w:after="0" w:line="240" w:lineRule="auto"/>
      </w:pPr>
      <w:r>
        <w:t xml:space="preserve">66.  Дифтерия: патогенез, симптоматика, </w:t>
      </w:r>
      <w:proofErr w:type="spellStart"/>
      <w:r>
        <w:t>диагностика</w:t>
      </w:r>
      <w:proofErr w:type="gramStart"/>
      <w:r>
        <w:t>,д</w:t>
      </w:r>
      <w:proofErr w:type="gramEnd"/>
      <w:r>
        <w:t>ифдиагностика</w:t>
      </w:r>
      <w:proofErr w:type="spellEnd"/>
      <w:r>
        <w:t xml:space="preserve">, роль </w:t>
      </w:r>
      <w:proofErr w:type="spellStart"/>
      <w:r>
        <w:t>эпиданамнеза</w:t>
      </w:r>
      <w:proofErr w:type="spellEnd"/>
      <w:r>
        <w:t>, лечение. Профилактика.</w:t>
      </w:r>
    </w:p>
    <w:p w:rsidR="00594E48" w:rsidRDefault="00594E48" w:rsidP="001B297B">
      <w:pPr>
        <w:spacing w:after="0" w:line="240" w:lineRule="auto"/>
      </w:pPr>
      <w:r>
        <w:t xml:space="preserve">67. Столбняк: патогенез, симптоматика, диагностика, роль </w:t>
      </w:r>
      <w:proofErr w:type="spellStart"/>
      <w:r>
        <w:t>эпиданамнеза</w:t>
      </w:r>
      <w:proofErr w:type="spellEnd"/>
      <w:r>
        <w:t>, лечение. Профилактика.</w:t>
      </w:r>
    </w:p>
    <w:p w:rsidR="00594E48" w:rsidRDefault="00594E48" w:rsidP="001B297B">
      <w:pPr>
        <w:spacing w:after="0" w:line="240" w:lineRule="auto"/>
      </w:pPr>
      <w:r>
        <w:t>68. ВИЧ-инфекция: патогенез, клиническая классификация, диагностика, лечение.</w:t>
      </w:r>
    </w:p>
    <w:p w:rsidR="00594E48" w:rsidRDefault="00594E48" w:rsidP="001B297B">
      <w:pPr>
        <w:spacing w:after="0" w:line="240" w:lineRule="auto"/>
      </w:pPr>
      <w:r>
        <w:t xml:space="preserve">69. Геморрагическая лихорадка с </w:t>
      </w:r>
      <w:proofErr w:type="gramStart"/>
      <w:r>
        <w:t>почечным</w:t>
      </w:r>
      <w:proofErr w:type="gramEnd"/>
      <w:r>
        <w:t xml:space="preserve"> синдром, ГЛКК, лихорадка </w:t>
      </w:r>
      <w:proofErr w:type="spellStart"/>
      <w:r>
        <w:t>Эбола</w:t>
      </w:r>
      <w:proofErr w:type="spellEnd"/>
      <w:r>
        <w:t xml:space="preserve">: роль </w:t>
      </w:r>
      <w:proofErr w:type="spellStart"/>
      <w:r>
        <w:t>эпиданамнеза</w:t>
      </w:r>
      <w:proofErr w:type="spellEnd"/>
      <w:r>
        <w:t xml:space="preserve">, патогенез, клиника, диагностика, неотложные состояния, лечение. </w:t>
      </w:r>
    </w:p>
    <w:p w:rsidR="00594E48" w:rsidRDefault="00594E48" w:rsidP="001B297B">
      <w:pPr>
        <w:spacing w:after="0" w:line="240" w:lineRule="auto"/>
      </w:pPr>
      <w:r>
        <w:t xml:space="preserve">70. Эпидемический паротит: патогенез, клиника, диагностика, роль </w:t>
      </w:r>
      <w:proofErr w:type="spellStart"/>
      <w:r>
        <w:t>эпиданамнеза</w:t>
      </w:r>
      <w:proofErr w:type="spellEnd"/>
      <w:r>
        <w:t xml:space="preserve">, лечение.  </w:t>
      </w:r>
    </w:p>
    <w:p w:rsidR="00594E48" w:rsidRDefault="00594E48" w:rsidP="001B297B">
      <w:pPr>
        <w:spacing w:after="0" w:line="240" w:lineRule="auto"/>
      </w:pPr>
      <w:r>
        <w:t xml:space="preserve">71. Корь: этиология, клиника, диагностика, роль </w:t>
      </w:r>
      <w:proofErr w:type="spellStart"/>
      <w:r>
        <w:t>эпиданамнеза</w:t>
      </w:r>
      <w:proofErr w:type="spellEnd"/>
      <w:r>
        <w:t>. Лечение.</w:t>
      </w:r>
    </w:p>
    <w:p w:rsidR="00594E48" w:rsidRDefault="00594E48" w:rsidP="001B297B">
      <w:pPr>
        <w:spacing w:after="0" w:line="240" w:lineRule="auto"/>
      </w:pPr>
      <w:r>
        <w:t xml:space="preserve">72. Бешенство: патогенез, клиника, диагностика, роль </w:t>
      </w:r>
      <w:proofErr w:type="spellStart"/>
      <w:r>
        <w:t>эпиданамнеза</w:t>
      </w:r>
      <w:proofErr w:type="spellEnd"/>
      <w:r>
        <w:t>. Профилактика.</w:t>
      </w:r>
    </w:p>
    <w:p w:rsidR="00594E48" w:rsidRDefault="00594E48" w:rsidP="001B297B">
      <w:pPr>
        <w:spacing w:after="0" w:line="240" w:lineRule="auto"/>
      </w:pPr>
      <w:r>
        <w:t xml:space="preserve">73. Лептоспироз: роль </w:t>
      </w:r>
      <w:proofErr w:type="spellStart"/>
      <w:r>
        <w:t>эпиданамнеза</w:t>
      </w:r>
      <w:proofErr w:type="spellEnd"/>
      <w:r>
        <w:t xml:space="preserve">, патогенез, клиническая классификация, диагностика, неотложные состояния, лечение. </w:t>
      </w:r>
    </w:p>
    <w:p w:rsidR="00594E48" w:rsidRDefault="00594E48" w:rsidP="001B297B">
      <w:pPr>
        <w:spacing w:after="0" w:line="240" w:lineRule="auto"/>
      </w:pPr>
      <w:r>
        <w:t xml:space="preserve">74. Сальмонеллез: патогенез, клиническая классификация, клиника </w:t>
      </w:r>
      <w:proofErr w:type="gramStart"/>
      <w:r>
        <w:t>гастроинтестинальной</w:t>
      </w:r>
      <w:proofErr w:type="gramEnd"/>
      <w:r>
        <w:t xml:space="preserve"> и </w:t>
      </w:r>
      <w:proofErr w:type="spellStart"/>
      <w:r>
        <w:t>генерализованной</w:t>
      </w:r>
      <w:proofErr w:type="spellEnd"/>
      <w:r>
        <w:t xml:space="preserve"> форм, неотложные состояния, диагностика, роль </w:t>
      </w:r>
      <w:proofErr w:type="spellStart"/>
      <w:r>
        <w:t>эпиданамнеза</w:t>
      </w:r>
      <w:proofErr w:type="spellEnd"/>
      <w:r>
        <w:t xml:space="preserve">, лечение. </w:t>
      </w:r>
    </w:p>
    <w:p w:rsidR="00594E48" w:rsidRDefault="00594E48" w:rsidP="001B297B">
      <w:pPr>
        <w:spacing w:after="0" w:line="240" w:lineRule="auto"/>
      </w:pPr>
      <w:r>
        <w:t xml:space="preserve">75. Менингококковая инфекция: клиническая классификация. Патогенез, клиника менингита, неотложные состояния. Диагностика, роль </w:t>
      </w:r>
      <w:proofErr w:type="spellStart"/>
      <w:r>
        <w:t>эпиданамнеза</w:t>
      </w:r>
      <w:proofErr w:type="spellEnd"/>
      <w:r>
        <w:t xml:space="preserve">, лечение. </w:t>
      </w:r>
    </w:p>
    <w:p w:rsidR="00594E48" w:rsidRDefault="00594E48" w:rsidP="001B297B">
      <w:pPr>
        <w:spacing w:after="0" w:line="240" w:lineRule="auto"/>
      </w:pPr>
      <w:r>
        <w:t xml:space="preserve">76. Менингококковая инфекция: патогенез, клиника </w:t>
      </w:r>
      <w:proofErr w:type="spellStart"/>
      <w:r>
        <w:t>менингококцемии</w:t>
      </w:r>
      <w:proofErr w:type="spellEnd"/>
      <w:r>
        <w:t xml:space="preserve">, осложнения, диагностика, роль </w:t>
      </w:r>
      <w:proofErr w:type="spellStart"/>
      <w:r>
        <w:t>эпиданамнеза</w:t>
      </w:r>
      <w:proofErr w:type="spellEnd"/>
      <w:r>
        <w:t xml:space="preserve">, лечение. </w:t>
      </w:r>
    </w:p>
    <w:p w:rsidR="00594E48" w:rsidRDefault="00594E48" w:rsidP="001B297B">
      <w:pPr>
        <w:spacing w:after="0" w:line="240" w:lineRule="auto"/>
      </w:pPr>
      <w:r>
        <w:t xml:space="preserve">77. Сибирская язва: патогенез, клиническое течение в зависимости от места внедрения возбудителя, диагностика, роль </w:t>
      </w:r>
      <w:proofErr w:type="spellStart"/>
      <w:r>
        <w:t>эпиданамнеза</w:t>
      </w:r>
      <w:proofErr w:type="spellEnd"/>
      <w:r>
        <w:t>, лечение. Профилактика.</w:t>
      </w:r>
    </w:p>
    <w:p w:rsidR="00594E48" w:rsidRDefault="00594E48" w:rsidP="001B297B">
      <w:pPr>
        <w:spacing w:after="0" w:line="240" w:lineRule="auto"/>
      </w:pPr>
      <w:r>
        <w:t xml:space="preserve">78. Малярия: патогенез, клиника, неотложные состояния, диагностика, роль </w:t>
      </w:r>
      <w:proofErr w:type="spellStart"/>
      <w:r>
        <w:t>эпиданамнеза</w:t>
      </w:r>
      <w:proofErr w:type="spellEnd"/>
      <w:r>
        <w:t>, лечение, профилактика.</w:t>
      </w:r>
    </w:p>
    <w:p w:rsidR="00594E48" w:rsidRDefault="00594E48" w:rsidP="001B297B">
      <w:pPr>
        <w:spacing w:after="0" w:line="240" w:lineRule="auto"/>
      </w:pPr>
      <w:r>
        <w:t xml:space="preserve">79. Пищевые </w:t>
      </w:r>
      <w:proofErr w:type="spellStart"/>
      <w:r>
        <w:t>токсикоинфекции</w:t>
      </w:r>
      <w:proofErr w:type="spellEnd"/>
      <w:r>
        <w:t xml:space="preserve">: классификация, общая характеристика группы. Принципы лечения острых </w:t>
      </w:r>
      <w:proofErr w:type="spellStart"/>
      <w:r>
        <w:t>диарейных</w:t>
      </w:r>
      <w:proofErr w:type="spellEnd"/>
      <w:r>
        <w:t xml:space="preserve"> инфекций.</w:t>
      </w:r>
    </w:p>
    <w:p w:rsidR="00594E48" w:rsidRDefault="00594E48" w:rsidP="001B297B">
      <w:pPr>
        <w:spacing w:after="0" w:line="240" w:lineRule="auto"/>
      </w:pPr>
      <w:r>
        <w:t xml:space="preserve">80. </w:t>
      </w:r>
      <w:proofErr w:type="spellStart"/>
      <w:r>
        <w:t>Эшерихиозы</w:t>
      </w:r>
      <w:proofErr w:type="spellEnd"/>
      <w:r>
        <w:t xml:space="preserve">: этиология, клиническая классификация, клиника, диагностика, роль </w:t>
      </w:r>
      <w:proofErr w:type="spellStart"/>
      <w:r>
        <w:t>эпиданамнеза</w:t>
      </w:r>
      <w:proofErr w:type="spellEnd"/>
      <w:r>
        <w:t xml:space="preserve">, лечение. </w:t>
      </w:r>
    </w:p>
    <w:p w:rsidR="00594E48" w:rsidRDefault="00594E48" w:rsidP="001B297B">
      <w:pPr>
        <w:spacing w:after="0" w:line="240" w:lineRule="auto"/>
      </w:pPr>
      <w:r>
        <w:t xml:space="preserve">81. Ботулизм: патогенез, клиника, диагностика, лечение, профилактика. </w:t>
      </w:r>
    </w:p>
    <w:p w:rsidR="00594E48" w:rsidRDefault="00594E48" w:rsidP="001B297B">
      <w:pPr>
        <w:spacing w:after="0" w:line="240" w:lineRule="auto"/>
      </w:pPr>
      <w:r>
        <w:t xml:space="preserve">82. </w:t>
      </w:r>
      <w:proofErr w:type="gramStart"/>
      <w:r>
        <w:t xml:space="preserve">Холера: патогенез, классификация, клиника, неотложные состояния, роль </w:t>
      </w:r>
      <w:proofErr w:type="spellStart"/>
      <w:r>
        <w:t>эпиданамнеза</w:t>
      </w:r>
      <w:proofErr w:type="spellEnd"/>
      <w:r>
        <w:t xml:space="preserve">, диагностика, лечение, критерии выздоровления, правила выписки . </w:t>
      </w:r>
      <w:proofErr w:type="gramEnd"/>
    </w:p>
    <w:p w:rsidR="00594E48" w:rsidRDefault="00594E48" w:rsidP="001B297B">
      <w:pPr>
        <w:spacing w:after="0" w:line="240" w:lineRule="auto"/>
      </w:pPr>
      <w:r>
        <w:t>83. Вирусный гепатит</w:t>
      </w:r>
      <w:proofErr w:type="gramStart"/>
      <w:r>
        <w:t xml:space="preserve"> А</w:t>
      </w:r>
      <w:proofErr w:type="gramEnd"/>
      <w:r>
        <w:t xml:space="preserve">: патогенез, клиника, исходы, диагностика, роль </w:t>
      </w:r>
      <w:proofErr w:type="spellStart"/>
      <w:r>
        <w:t>эпиданамнеза</w:t>
      </w:r>
      <w:proofErr w:type="spellEnd"/>
      <w:r>
        <w:t xml:space="preserve">, лечение, профилактика. </w:t>
      </w:r>
    </w:p>
    <w:p w:rsidR="00594E48" w:rsidRDefault="00594E48" w:rsidP="001B297B">
      <w:pPr>
        <w:spacing w:after="0" w:line="240" w:lineRule="auto"/>
      </w:pPr>
      <w:r>
        <w:t>84. Вирусный гепатит</w:t>
      </w:r>
      <w:proofErr w:type="gramStart"/>
      <w:r>
        <w:t xml:space="preserve"> В</w:t>
      </w:r>
      <w:proofErr w:type="gramEnd"/>
      <w:r>
        <w:t xml:space="preserve">: патогенез, клиника, неотложные состояния, исходы, диагностика, лечение, диспансеризация и профилактика. </w:t>
      </w:r>
    </w:p>
    <w:p w:rsidR="00594E48" w:rsidRDefault="00594E48" w:rsidP="001B297B">
      <w:pPr>
        <w:spacing w:after="0" w:line="240" w:lineRule="auto"/>
      </w:pPr>
      <w:r>
        <w:t>85. Острые респираторные вирусные инфекции: общая характеристика группы.</w:t>
      </w:r>
    </w:p>
    <w:p w:rsidR="00594E48" w:rsidRDefault="00594E48" w:rsidP="001B297B">
      <w:pPr>
        <w:spacing w:after="0" w:line="240" w:lineRule="auto"/>
      </w:pPr>
      <w:proofErr w:type="spellStart"/>
      <w:r>
        <w:t>Парагрипп</w:t>
      </w:r>
      <w:proofErr w:type="spellEnd"/>
      <w:r>
        <w:t xml:space="preserve">: патогенез, клиника, диагностика, роль </w:t>
      </w:r>
      <w:proofErr w:type="spellStart"/>
      <w:r>
        <w:t>эпиданамнеза</w:t>
      </w:r>
      <w:proofErr w:type="spellEnd"/>
      <w:r>
        <w:t xml:space="preserve">, лечение. </w:t>
      </w:r>
    </w:p>
    <w:p w:rsidR="00594E48" w:rsidRDefault="00594E48" w:rsidP="001B297B">
      <w:pPr>
        <w:spacing w:after="0" w:line="240" w:lineRule="auto"/>
      </w:pPr>
      <w:r>
        <w:t xml:space="preserve">86. Грипп: патогенез, клиника, осложнения, диагностика, роль </w:t>
      </w:r>
      <w:proofErr w:type="spellStart"/>
      <w:r>
        <w:t>эпиданамнеза</w:t>
      </w:r>
      <w:proofErr w:type="spellEnd"/>
      <w:r>
        <w:t>, лечение. Профилактика.</w:t>
      </w:r>
    </w:p>
    <w:p w:rsidR="00594E48" w:rsidRDefault="00594E48" w:rsidP="001B297B">
      <w:pPr>
        <w:spacing w:after="0" w:line="240" w:lineRule="auto"/>
      </w:pPr>
      <w:r>
        <w:t xml:space="preserve">87. Аденовирусная инфекция: патогенез, клиника, диагностика, лечение, роль </w:t>
      </w:r>
      <w:proofErr w:type="spellStart"/>
      <w:r>
        <w:t>эпиданамнеза</w:t>
      </w:r>
      <w:proofErr w:type="spellEnd"/>
      <w:r>
        <w:t>.</w:t>
      </w:r>
    </w:p>
    <w:p w:rsidR="00594E48" w:rsidRDefault="00594E48" w:rsidP="001B297B">
      <w:pPr>
        <w:spacing w:after="0" w:line="240" w:lineRule="auto"/>
      </w:pPr>
      <w:r>
        <w:t xml:space="preserve">88. Бруцеллез: классификация, патогенез, клиника, диагностика, лечение, роль </w:t>
      </w:r>
      <w:proofErr w:type="spellStart"/>
      <w:r>
        <w:t>эпиданамнеза</w:t>
      </w:r>
      <w:proofErr w:type="spellEnd"/>
      <w:r>
        <w:t>.</w:t>
      </w:r>
    </w:p>
    <w:p w:rsidR="00594E48" w:rsidRDefault="00594E48" w:rsidP="001B297B">
      <w:pPr>
        <w:spacing w:after="0" w:line="240" w:lineRule="auto"/>
      </w:pPr>
      <w:r>
        <w:t>89. Геморрагические лихорадки: общая характеристика группы, классификация. Лихорадки, встречающиеся в России, РИ их особенности.</w:t>
      </w:r>
    </w:p>
    <w:p w:rsidR="00594E48" w:rsidRDefault="00594E48" w:rsidP="001B297B">
      <w:pPr>
        <w:spacing w:after="0" w:line="240" w:lineRule="auto"/>
      </w:pPr>
      <w:r>
        <w:t xml:space="preserve">90. Протозойные колиты: общая характеристика, </w:t>
      </w:r>
      <w:proofErr w:type="spellStart"/>
      <w:r>
        <w:t>дифдиагностика</w:t>
      </w:r>
      <w:proofErr w:type="spellEnd"/>
      <w:r>
        <w:t xml:space="preserve">. Амебиаз. </w:t>
      </w:r>
      <w:proofErr w:type="spellStart"/>
      <w:r>
        <w:t>Балантидиаз</w:t>
      </w:r>
      <w:proofErr w:type="spellEnd"/>
      <w:r>
        <w:t>.</w:t>
      </w:r>
    </w:p>
    <w:p w:rsidR="00594E48" w:rsidRDefault="00594E48" w:rsidP="001B297B">
      <w:pPr>
        <w:spacing w:after="0" w:line="240" w:lineRule="auto"/>
      </w:pPr>
      <w:r>
        <w:t xml:space="preserve">91. Чума: патогенез, классификация, клиника различных форм, диагностика, дифференциальный диагноз, роль </w:t>
      </w:r>
      <w:proofErr w:type="spellStart"/>
      <w:r>
        <w:t>эпиданамнеза</w:t>
      </w:r>
      <w:proofErr w:type="spellEnd"/>
      <w:r>
        <w:t>, лечение.</w:t>
      </w:r>
    </w:p>
    <w:p w:rsidR="00594E48" w:rsidRDefault="00594E48" w:rsidP="001B297B">
      <w:pPr>
        <w:spacing w:after="0" w:line="240" w:lineRule="auto"/>
      </w:pPr>
      <w:r>
        <w:t>92.  Коклюш, паракоклюш</w:t>
      </w:r>
      <w:proofErr w:type="gramStart"/>
      <w:r>
        <w:t xml:space="preserve"> :</w:t>
      </w:r>
      <w:proofErr w:type="gramEnd"/>
      <w:r>
        <w:t xml:space="preserve"> патогенез, классификация, клиника различных форм, диагностика, дифференциальный диагноз, роль </w:t>
      </w:r>
      <w:proofErr w:type="spellStart"/>
      <w:r>
        <w:t>эпиданамнеза</w:t>
      </w:r>
      <w:proofErr w:type="spellEnd"/>
      <w:r>
        <w:t>, лечение, профилактика.</w:t>
      </w:r>
    </w:p>
    <w:p w:rsidR="00594E48" w:rsidRDefault="00594E48" w:rsidP="001B297B">
      <w:pPr>
        <w:spacing w:after="0" w:line="240" w:lineRule="auto"/>
      </w:pPr>
      <w:r>
        <w:t xml:space="preserve">93. Инфекционный мононуклеоз: клиника, диагностика, роль </w:t>
      </w:r>
      <w:proofErr w:type="spellStart"/>
      <w:r>
        <w:t>эпиданамнеза</w:t>
      </w:r>
      <w:proofErr w:type="spellEnd"/>
      <w:r>
        <w:t>, лечение.</w:t>
      </w:r>
    </w:p>
    <w:p w:rsidR="00594E48" w:rsidRDefault="00594E48" w:rsidP="001B297B">
      <w:pPr>
        <w:spacing w:after="0" w:line="240" w:lineRule="auto"/>
      </w:pPr>
      <w:r>
        <w:t xml:space="preserve">94.  Вирусный  гепатит Е: этиология, особенности клинического течения, критерии диагностики, роль </w:t>
      </w:r>
      <w:proofErr w:type="spellStart"/>
      <w:r>
        <w:t>эпиданамнеза</w:t>
      </w:r>
      <w:proofErr w:type="spellEnd"/>
      <w:r>
        <w:t>, лечение.</w:t>
      </w:r>
    </w:p>
    <w:p w:rsidR="00594E48" w:rsidRDefault="00594E48" w:rsidP="001B297B">
      <w:pPr>
        <w:spacing w:after="0" w:line="240" w:lineRule="auto"/>
      </w:pPr>
      <w:r>
        <w:t xml:space="preserve">95. </w:t>
      </w:r>
      <w:proofErr w:type="spellStart"/>
      <w:r>
        <w:t>Иерсиниозы</w:t>
      </w:r>
      <w:proofErr w:type="spellEnd"/>
      <w:r>
        <w:t xml:space="preserve">: псевдотуберкулез, </w:t>
      </w:r>
      <w:proofErr w:type="gramStart"/>
      <w:r>
        <w:t>кишечный</w:t>
      </w:r>
      <w:proofErr w:type="gramEnd"/>
      <w:r>
        <w:t xml:space="preserve"> </w:t>
      </w:r>
      <w:proofErr w:type="spellStart"/>
      <w:r>
        <w:t>иерсиниоз</w:t>
      </w:r>
      <w:proofErr w:type="spellEnd"/>
      <w:r>
        <w:t xml:space="preserve">: этиология, роль </w:t>
      </w:r>
      <w:proofErr w:type="spellStart"/>
      <w:r>
        <w:t>эпиданамнеза</w:t>
      </w:r>
      <w:proofErr w:type="spellEnd"/>
      <w:r>
        <w:t>, клиника, диагностика, лечение.</w:t>
      </w:r>
    </w:p>
    <w:p w:rsidR="00594E48" w:rsidRDefault="00594E48" w:rsidP="001B297B">
      <w:pPr>
        <w:spacing w:after="0" w:line="240" w:lineRule="auto"/>
      </w:pPr>
      <w:r>
        <w:t xml:space="preserve">96. Острая дизентерия: клиника, диагностика, роль </w:t>
      </w:r>
      <w:proofErr w:type="spellStart"/>
      <w:r>
        <w:t>эпиданамнеза</w:t>
      </w:r>
      <w:proofErr w:type="spellEnd"/>
      <w:r>
        <w:t>, лечение. Критерии выздоровления, правила выписки. Методы и сроки диспансерного наблюдения.</w:t>
      </w:r>
    </w:p>
    <w:p w:rsidR="00594E48" w:rsidRDefault="00594E48" w:rsidP="001B297B">
      <w:pPr>
        <w:spacing w:after="0" w:line="240" w:lineRule="auto"/>
      </w:pPr>
      <w:r>
        <w:lastRenderedPageBreak/>
        <w:t>97. Брюшной тиф и паратифы</w:t>
      </w:r>
      <w:proofErr w:type="gramStart"/>
      <w:r>
        <w:t xml:space="preserve"> А</w:t>
      </w:r>
      <w:proofErr w:type="gramEnd"/>
      <w:r>
        <w:t xml:space="preserve"> и В. Клинико-патогенетическая характеристика, диагностика, роль </w:t>
      </w:r>
      <w:proofErr w:type="spellStart"/>
      <w:r>
        <w:t>эпиданамнеза</w:t>
      </w:r>
      <w:proofErr w:type="spellEnd"/>
      <w:r>
        <w:t>, лечение, профилактика.</w:t>
      </w:r>
    </w:p>
    <w:p w:rsidR="00594E48" w:rsidRDefault="00594E48" w:rsidP="001B297B">
      <w:pPr>
        <w:spacing w:after="0" w:line="240" w:lineRule="auto"/>
      </w:pPr>
      <w:r>
        <w:t xml:space="preserve">98. Скарлатина: симптоматология, диагностика, роль </w:t>
      </w:r>
      <w:proofErr w:type="spellStart"/>
      <w:r>
        <w:t>эпиданамнеза</w:t>
      </w:r>
      <w:proofErr w:type="spellEnd"/>
      <w:r>
        <w:t>, лечение.</w:t>
      </w:r>
    </w:p>
    <w:p w:rsidR="00594E48" w:rsidRPr="00B114E8" w:rsidRDefault="00594E48" w:rsidP="001B297B">
      <w:pPr>
        <w:spacing w:after="0" w:line="240" w:lineRule="auto"/>
      </w:pPr>
      <w:r>
        <w:t>99. Вирусный гепатит</w:t>
      </w:r>
      <w:proofErr w:type="gramStart"/>
      <w:r>
        <w:t xml:space="preserve"> С</w:t>
      </w:r>
      <w:proofErr w:type="gramEnd"/>
      <w:r>
        <w:t xml:space="preserve">: этиология, особенности клинического течения, критерии диагностики, роль </w:t>
      </w:r>
      <w:proofErr w:type="spellStart"/>
      <w:r>
        <w:t>эпиданамнеза</w:t>
      </w:r>
      <w:proofErr w:type="spellEnd"/>
      <w:r>
        <w:t>, лечение.</w:t>
      </w:r>
    </w:p>
    <w:p w:rsidR="00594E48" w:rsidRDefault="00594E48" w:rsidP="001B297B">
      <w:pPr>
        <w:spacing w:after="0" w:line="240" w:lineRule="auto"/>
      </w:pPr>
      <w:r>
        <w:t xml:space="preserve">100. Энтеровирусная </w:t>
      </w:r>
      <w:proofErr w:type="spellStart"/>
      <w:r>
        <w:t>инфеция</w:t>
      </w:r>
      <w:proofErr w:type="spellEnd"/>
      <w:r>
        <w:t>: клинические формы, диагностика, лечение, профилактика.</w:t>
      </w:r>
    </w:p>
    <w:p w:rsidR="00594E48" w:rsidRDefault="00594E48" w:rsidP="001B297B">
      <w:pPr>
        <w:spacing w:after="0" w:line="240" w:lineRule="auto"/>
      </w:pPr>
      <w:r>
        <w:t>101. Токсоплазмоз: патогенез, классификация, клиника, диагностика, лечение.</w:t>
      </w:r>
    </w:p>
    <w:p w:rsidR="00594E48" w:rsidRDefault="00594E48" w:rsidP="001B297B">
      <w:pPr>
        <w:spacing w:after="0" w:line="240" w:lineRule="auto"/>
      </w:pPr>
      <w:r>
        <w:t xml:space="preserve">102. Клещевой энцефалит: этиология, клиника, диагностика, роль </w:t>
      </w:r>
      <w:proofErr w:type="spellStart"/>
      <w:r>
        <w:t>эпиданамнеза</w:t>
      </w:r>
      <w:proofErr w:type="spellEnd"/>
      <w:r>
        <w:t>, лечение.</w:t>
      </w:r>
    </w:p>
    <w:p w:rsidR="00594E48" w:rsidRDefault="00594E48" w:rsidP="001B297B">
      <w:pPr>
        <w:spacing w:after="0" w:line="240" w:lineRule="auto"/>
      </w:pPr>
      <w:r>
        <w:t>103.  Этиология, эпидемиология, патогенез, клинические признаки и лечение острого вирусного гепатита С.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104.  Этиология, эпидемиология, патогенез, клинические признаки и лечение острого вирусного гепатита Д.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105.  Принципы лечения больных острыми вирусными гепатитами.</w:t>
      </w:r>
    </w:p>
    <w:p w:rsidR="00594E48" w:rsidRDefault="00594E48" w:rsidP="001B297B">
      <w:pPr>
        <w:spacing w:after="0" w:line="240" w:lineRule="auto"/>
      </w:pPr>
    </w:p>
    <w:p w:rsidR="00594E48" w:rsidRPr="00FA63BD" w:rsidRDefault="00594E48" w:rsidP="001B297B">
      <w:pPr>
        <w:spacing w:after="0" w:line="240" w:lineRule="auto"/>
      </w:pPr>
      <w:r>
        <w:t>106.  Исходы и осложнения острых вирусных гепатитов, примеры.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107.  Этиология, эпидемиология, патогенез, классификация, клиника и лечение острой дизентерии (</w:t>
      </w:r>
      <w:proofErr w:type="spellStart"/>
      <w:r>
        <w:t>шигеллеза</w:t>
      </w:r>
      <w:proofErr w:type="spellEnd"/>
      <w:r>
        <w:t>).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108.  Дифференциальная диагностика дизентерии  с  амебиазом.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109.  Дифференциальная диагностика брюшного тифа с малярией 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110.  Амебиаз: этиология, эпидемиология, патогенез, клиника, диагностика, лечение и профилактика.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111.  Клиника пищевых </w:t>
      </w:r>
      <w:proofErr w:type="spellStart"/>
      <w:r>
        <w:t>токсикоинфекций</w:t>
      </w:r>
      <w:proofErr w:type="spellEnd"/>
      <w:r>
        <w:t xml:space="preserve">, дифференциальный диагноз с синдромом "острого </w:t>
      </w:r>
      <w:proofErr w:type="spellStart"/>
      <w:r>
        <w:t>живота</w:t>
      </w:r>
      <w:proofErr w:type="gramStart"/>
      <w:r>
        <w:t>"и</w:t>
      </w:r>
      <w:proofErr w:type="spellEnd"/>
      <w:proofErr w:type="gramEnd"/>
      <w:r>
        <w:t xml:space="preserve"> пищевыми отравлениями.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112.  Этиология, эпидемиология, патогенез, клиника холеры.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113.  Лабораторная диагностика холеры, правила забора и доставки материала для исследования. Лечение. Выписка </w:t>
      </w:r>
      <w:proofErr w:type="spellStart"/>
      <w:r>
        <w:t>реконвалесцентов</w:t>
      </w:r>
      <w:proofErr w:type="spellEnd"/>
      <w:r>
        <w:t>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114.  Дифференциальная диагностика холеры с дизентерией, сальмонеллезом, пищевой </w:t>
      </w:r>
      <w:proofErr w:type="spellStart"/>
      <w:r>
        <w:t>токсикоинфекцией</w:t>
      </w:r>
      <w:proofErr w:type="spellEnd"/>
      <w:r>
        <w:t>, отравлениями ядохимикатами.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115.  Холера. </w:t>
      </w:r>
      <w:proofErr w:type="spellStart"/>
      <w:r>
        <w:t>Дегидратационный</w:t>
      </w:r>
      <w:proofErr w:type="spellEnd"/>
      <w:r>
        <w:t xml:space="preserve"> шок. Клинические признаки и мероприятия интенсивной терапии.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116.  Этиология, эпидемиология, патогенез ботулизма. Острая дыхательная недостаточность Механизмы развития. Принципы диагностики и лечения.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117.  Клиника, диагностика, дифференциальная диагностика, профилактика ботулизма.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118.  Гельминтозы. Этиология, эпидемиология, течение, принципы диагностики и лечения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119.  Контактные гельминтозы (энтеробиоз, </w:t>
      </w:r>
      <w:proofErr w:type="spellStart"/>
      <w:r>
        <w:t>гименолепидоз</w:t>
      </w:r>
      <w:proofErr w:type="spellEnd"/>
      <w:r>
        <w:t>): этиология, эпидемиология, клиника, диагностика, лечение.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120.  Аденовирусная инфекция: этиология, эпидемиология, патогенез, клинические формы, диагностика, лечение.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121.  </w:t>
      </w:r>
      <w:proofErr w:type="spellStart"/>
      <w:r>
        <w:t>Парагрипп</w:t>
      </w:r>
      <w:proofErr w:type="spellEnd"/>
      <w:r>
        <w:t>: этиология, эпидемиология, клиника, диагностика, лечение.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122.  Респираторно-синцитиальная инфекция: этиология, эпидемиология, клиника, диагностика, лечение.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123.  Грипп. Этиология, эпидемиология, патогенез, клиника, диагностика, лечение.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124.  Грипп. Острая дыхательная недостаточность. Механизмы развития. Принципы диагностики и лечения.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125.  Грипп. Дифференциальная диагностика с  </w:t>
      </w:r>
      <w:proofErr w:type="spellStart"/>
      <w:r>
        <w:t>менингококцемией</w:t>
      </w:r>
      <w:proofErr w:type="spellEnd"/>
      <w:r>
        <w:t xml:space="preserve">,    </w:t>
      </w:r>
      <w:proofErr w:type="spellStart"/>
      <w:r>
        <w:t>безжелтушным</w:t>
      </w:r>
      <w:proofErr w:type="spellEnd"/>
      <w:r>
        <w:t xml:space="preserve"> лептоспирозом.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126.  Менингококковая инфекция: этиология, эпидемиология, патогенез и классификация.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127.  </w:t>
      </w:r>
      <w:proofErr w:type="spellStart"/>
      <w:r>
        <w:t>Менингококцемия</w:t>
      </w:r>
      <w:proofErr w:type="spellEnd"/>
      <w:r>
        <w:t>: клиника, диагностика, лечение. Инфекционно-токсический шок. Принципы диагностики и неотложной терапии.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128.  Менингококковый менингит: клиника, диагностика, лечение. Отек-набухание головного мозга, лечение.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129.  Этиология, эпидемиология, патогенез и классификация дифтерии.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130.  Дифтерия: клинические признаки, дифференциальная диагностика с ангиной, принципы лечения и профилактики.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131.  Инфекционный мононуклеоз: этиология, эпидемиология, патогенез, клиника, диагностика и лечение.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132.  Чума: этиология, эпидемиология, патогенез, классификация, клиника, диагностика. Правила забора и пересылки заразного материала.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 133.  Бруцеллез: этиология, эпидемиология, патогенез, клиническая классификация, лабораторная диагностика.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134.  Клиника острого и хронического бруцеллеза. Лечение и профилактика бруцеллеза.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135.  ВИЧ-инфекция. Особенности возбудителя, эпидемиология, патогенез.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136.  Клиническая классификация ВИЧ-инфекции по В. В. Покровскому,  диагностика, принципы лечения, профилактика.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137.  </w:t>
      </w:r>
      <w:proofErr w:type="gramStart"/>
      <w:r>
        <w:t>ВИЧ-индикаторные</w:t>
      </w:r>
      <w:proofErr w:type="gramEnd"/>
      <w:r>
        <w:t xml:space="preserve"> заболевания: токсоплазмоз, пневмоцистоз, </w:t>
      </w:r>
      <w:proofErr w:type="spellStart"/>
      <w:r>
        <w:t>изоспороз</w:t>
      </w:r>
      <w:proofErr w:type="spellEnd"/>
      <w:r>
        <w:t>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 138. </w:t>
      </w:r>
      <w:proofErr w:type="gramStart"/>
      <w:r>
        <w:t xml:space="preserve">Рожа: этиология, эпидемиология, патогенез, классификация, клиника, отличие от </w:t>
      </w:r>
      <w:proofErr w:type="spellStart"/>
      <w:r>
        <w:t>эризипелоида</w:t>
      </w:r>
      <w:proofErr w:type="spellEnd"/>
      <w:r>
        <w:t>, лечение, профилактика.</w:t>
      </w:r>
      <w:proofErr w:type="gramEnd"/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>139.  Геморрагические лихорадки. Классификация по эпидемиологическому принципу. Синдром диссеминированного внутрисосудистого свертывания. Методы диагностики и неотложной терапии.</w:t>
      </w:r>
    </w:p>
    <w:p w:rsidR="00594E48" w:rsidRDefault="00594E48" w:rsidP="001B297B">
      <w:pPr>
        <w:spacing w:after="0" w:line="240" w:lineRule="auto"/>
      </w:pPr>
      <w:r>
        <w:t xml:space="preserve">140.  </w:t>
      </w:r>
      <w:proofErr w:type="gramStart"/>
      <w:r>
        <w:t>Кишечный</w:t>
      </w:r>
      <w:proofErr w:type="gramEnd"/>
      <w:r>
        <w:t xml:space="preserve"> </w:t>
      </w:r>
      <w:proofErr w:type="spellStart"/>
      <w:r>
        <w:t>иерсиниоз</w:t>
      </w:r>
      <w:proofErr w:type="spellEnd"/>
      <w:r>
        <w:t>, псевдотуберкулез: этиология, эпидемиология, клиника, лечение, профилактика.</w:t>
      </w:r>
    </w:p>
    <w:p w:rsidR="00594E48" w:rsidRDefault="00594E48" w:rsidP="001B297B">
      <w:pPr>
        <w:spacing w:after="0" w:line="240" w:lineRule="auto"/>
      </w:pPr>
      <w:r>
        <w:lastRenderedPageBreak/>
        <w:t xml:space="preserve"> 141.  Вирусные гастроэнтериты: этиология, эпидемиология, патогенез, клиника, принципы диагностики и лечения.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 </w:t>
      </w:r>
    </w:p>
    <w:p w:rsidR="00594E48" w:rsidRDefault="00594E48" w:rsidP="001B297B">
      <w:pPr>
        <w:spacing w:after="0" w:line="240" w:lineRule="auto"/>
      </w:pPr>
    </w:p>
    <w:p w:rsidR="00594E48" w:rsidRDefault="00594E48" w:rsidP="001B297B">
      <w:pPr>
        <w:spacing w:after="0" w:line="240" w:lineRule="auto"/>
      </w:pPr>
      <w:r>
        <w:t xml:space="preserve"> </w:t>
      </w:r>
    </w:p>
    <w:sectPr w:rsidR="00594E48" w:rsidSect="00F5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080"/>
    <w:rsid w:val="00067080"/>
    <w:rsid w:val="001B297B"/>
    <w:rsid w:val="00217A33"/>
    <w:rsid w:val="002464CA"/>
    <w:rsid w:val="0027414F"/>
    <w:rsid w:val="002B78AF"/>
    <w:rsid w:val="003F153D"/>
    <w:rsid w:val="0049450B"/>
    <w:rsid w:val="00594E48"/>
    <w:rsid w:val="00844B52"/>
    <w:rsid w:val="0088202E"/>
    <w:rsid w:val="009D6BDB"/>
    <w:rsid w:val="009E6598"/>
    <w:rsid w:val="00B114E8"/>
    <w:rsid w:val="00B11F0A"/>
    <w:rsid w:val="00C669D7"/>
    <w:rsid w:val="00CF1E71"/>
    <w:rsid w:val="00D8062E"/>
    <w:rsid w:val="00F17A60"/>
    <w:rsid w:val="00F52CCF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2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11</cp:revision>
  <cp:lastPrinted>2015-06-02T06:59:00Z</cp:lastPrinted>
  <dcterms:created xsi:type="dcterms:W3CDTF">2015-05-26T19:20:00Z</dcterms:created>
  <dcterms:modified xsi:type="dcterms:W3CDTF">2015-06-02T07:00:00Z</dcterms:modified>
</cp:coreProperties>
</file>