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РАБОЧАЯ ПРОГРАММА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УП 01.02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ОСНОВЫ ПРОФИЛАКТИКИ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МДК 01.02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ОСНОВЫ ПРОФИЛАКТИКИ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ПМ 01 ПРОВЕДЕНИЕ ПРОФИЛАКТИЧЕСКИХ МЕРОПРИЯТИЙ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Специальность 34.02.01. Сестринское дело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практики УП 01.02 «Основы профилактики»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основании Федерального государственного образовательного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стандарта среднего профессионального образования по специальности 34.02.01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«Сестринское дело», утвержденного приказом Министерства образования и науки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«12» мая 2014 г. № 502, положения об организации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практик в медицинском колледже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специалист ______________ А.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Арчакова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СОДЕРЖАНИЕ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программы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Паспорт рабочей программы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Результаты освоения программы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Тематический план и содержание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Условия реализации программы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и оценка результатов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Приложения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Перечень манипуляций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ПАСПОРТ ПРОГРАММЫ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Область применения программы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практики УП 01.02 «Основы профилактики» ПМ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 «Проведение профилактических мероприятий» – является частью основной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образовательной программы в соответствии с ФГОС СПО по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специальности 34.02.01 «Сестринское дело» в части освоения основного вида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деятельности: сестринское обеспечение профилактических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мероприятий и соответствующих профессиональных компетенций (ПК):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1.1. Проводить мероприятия по сохранению и укреплению здоровья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населения, пациента и его окружения.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1.2. Проводить санитарно-гигиеническое воспитание населения.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1.3. Участвовать в проведении профилактики инфекционных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неинфекционных заболеваний.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1.2. Цели и задачи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 является приобретение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первоначального практического опыта работы по специальности и формирование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обучающихся профессиональных умений в части освоения одного из основных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видов профессиональной деятельности - сестринское обеспечение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профилактических мероприятий. Задачами учебной практики является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практического опыта по МДК 01.02 «Основы профилактики».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рабочей программы учебной практики студен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иметь практический опыт: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профилактических мероприятий при осуществлении сестринского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ухода;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уметь: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обучать население принципам здорового образа жизни;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и осуществлять оздоровительные и профилактические мероприятия;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консультировать пациента и его окружение по вопросам иммунопрофилактики;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консультировать по вопросам рационального и диетического питания;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знать: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современные представления о здоровье в разные возрастные периоды;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возможные факторы, влияющие на здоровье;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сестринской деятельности по сохранению здоровья;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иммунопрофилактики различных групп населения;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принципы рационального и диетического питания.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1.3. Количество часов на освоение программы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учебной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практики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часов.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1.4. Формы проведения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учебной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практика по профилю специальности проводится в форме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практической деятельности обучающихся под непосредственным руководством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контролем преподавателя профессионального модуля.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1.5. Место и время проведения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Учебная практика проводится в оснащенных кабинетах колледжа.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прохождения учебной практики определяется графиком учебного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процесса и расписанием занятий, с общей продолжительностью не более 36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академических часов в неделю.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1.6. Отчетная документация обучающегося по результатам учебной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прохождения учебной практики обучающиеся обязаны вести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дневник учебной практики с ежедневно вносимой информацией в конце рабочего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Студент допускается к сдаче дифференцированного зачета только при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условии сдачи указанной отчетной документации.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РЕЗУЛЬТАТЫ ОСВОЕНИЯ ПРОГРАММЫ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освоения программы учебной практики является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практических профессиональных умений,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первоначального практического опыта при овладении видом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 - сестринское обеспечение профилактических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мероприятий, в рамках формирования следующих общих (ОК)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(ПК) компетенций: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Код Наименование результата обучения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1.1.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мероприятия по сохранению и укреплению здоровья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населения, пациента и его окружения.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1.2. Проводить санитарно-гигиеническое воспитание населения.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1.3.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проведении профилактики инфекционных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неинфекционных заболеваний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1.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сущность и социальную значимость своей будущей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профессии, проявлять к ней устойчивый интерес.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2.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Организовывать собственную деятельность, исходя из цели и способов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достижения, определенных руководителем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3.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рабочую ситуацию, осуществлять текущий и итоговый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контроль, оценку и коррекцию собственной деятельности, нести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результаты своей работы.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4.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поиск информации, необходимой для эффективного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выполнения профессиональных задач.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6.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Работать в команде, эффективно общаться с коллегами, руководством,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потребителями.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10.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историческому наследию и культурным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традициям, уважать социальные, культурные и религиозные различия.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11.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готовым брать на себя нравственные обязательства по отношению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природе, обществу и человеку.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ОК12.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Организовывать рабочее место с соблюдением требований охраны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труда, производственной санитарии, инфекционной и противопожарной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 13.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здоровый образ жизни, заниматься физической культурой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спортом для укрепления здоровья, достижение жизненных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целей.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ТЕМАТИЧЕСКИЙ ПЛАН И СОДЕРЖАНИЕ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1.Тематический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план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Код и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наимено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вания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профессио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нальных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модулей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междисциплинар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ных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курсов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Разделы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Темы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Количе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ство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часов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ПМ 01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МДК 01.02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структурой учреждения, правилами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реннего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распорядка, устройством и оснащением рабочих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мест. Инструктаж по охране труда, противопожарной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инфекционной безопасности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Производст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венный этап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нормативных документов по вопросам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медицинской профилактики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факторов риска здоровью в конкретных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планов обучения населения здоровому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образу жизни.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планов обучения пациентов в школах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памяток по вопросам сохранения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поддержания здоровья для людей разного возраста.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памяток для пациентов, слушателей школ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Дифферен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цирован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зачет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ащита тем учебной практики;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Самоанализ учебной практики. 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по ПМ 36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3.2. Содержание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Код и наименование 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фессиональных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модулей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тем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Содержание учебных занятий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Количест</w:t>
      </w:r>
      <w:proofErr w:type="spell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 часов</w:t>
      </w:r>
      <w:proofErr w:type="gramEnd"/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Уровень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ПМ 01 МДК 01.02 36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нормативных документов по вопросам медицинской профилактики.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нормативных документов, регламентирующих профилактическую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2 Сбор субъективной информации, анализ и 6 3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факторов риска здоровью в конкретных ситуациях учет факторов риска здоровью и факторов, определяющих здоровье.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3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планов обучения населения    здоровому образу жизни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1.Составление планов консультирования населения вопросам здорового питания.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2.Составление планов консультирования о пользе двигательной активности.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3.Обучение профилактике и способам отказа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алкоголизации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наркомании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6 3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4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планов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обучения пациентов 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школах здоровья.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Обучение работе в школе здоровья для лиц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факторами риска.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Обучение работе в школах здоровья для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пациентов.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6 3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5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памяток по вопросам сохранения и поддержания здоровья для людей разного возраста.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Составление режима дня для детей разных возрастных периодов.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Составление меню детям различного возраста (новорожденному, недоношенному,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грудному).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3.Составление режима дня, гигиенических рекомендаций пожилым людям.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4.Составление режима дня, гигиенических рекомендаций беременной женщине,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родильнице.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памяток для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пациентов, слушателей школ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«Профилактика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алкоголизации и наркомании»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«Профилактика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онкозаболеваний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«Профилактика болезней органов дыхания, сердечно - сосудистой, эндокринной,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нервной системы»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«Профилактика нарушений репродуктивного здоровья»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«Грудное вскармливание», «Планирование семьи», «Методы контрацепции»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4 3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Дифференцированный зачет Демонстрация приобретенных навыков. 2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УСЛОВИЯ РЕАЛИЗАЦИИ ПРОГРАММЫ 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Требования к условиям допуска обучающихся к учебной практике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учебной практике допускаются обучающиеся, освоившие программу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теоретического курса МДК 04.01 по специальности 34.02.01. «Сестринское дело»,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ФГОС иметь первоначальный практический опыт.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выходом на практику обучающийся должен в результате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теоретических и практических занятий: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уметь: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обучать население принципам здорового образа жизни;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и осуществлять оздоровительные и профилактические мероприятия;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консультировать пациента и его окружение по вопросам иммунопрофилактики;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консультировать по вопросам рационального и диетического питания;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современные представления о здоровье в разные возрастные периоды;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возможные факторы, влияющие на здоровье;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сестринской деятельности по сохранению здоровья;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иммунопрофилактики различных групп населения;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принципы рационального и диетического питания;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учебной практике допускаются обучающиеся успешно прошедшие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предварительный и периодический медицинские осмотры в порядке,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утвержденном действующим законодательством.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Требования к минимальному материально-техническому обеспечению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практики по профилю специальности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Учебная практика по профилю специальности проводится в оснащенных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аудиториях Медицинского колледжа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Требования к организации аттестации и оценке результатов учебной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Аттестация учебной практики проводится в форме дифференцированного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зачета в последний день учебной практики на базах практической подготовки в оснащенных кабинетах колледжа.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аттестации допускаются обучающиеся, выполнившие в полном объеме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программу учебной практики и представившие полный пакет отчетных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аттестации проводится экспертиза формирования практических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умений и приобретения практического опыта работы в части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освоения основного вида профессиональной деятельности, освоения общих 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компетенций.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за учебную практику определяется с учетом результатов экспертизы: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формирования профессиональных компетенций;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формирования общих компетенций;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ведения документации;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КОНТРОЛЬ И ОЦЕНКА РЕЗУЛЬТАТОВ ОСВОЕНИЯ ПРОГРАММЫ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ПРАКТИКИ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(освоенные профессиональные       компетенции)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показатели оценки    результата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контроля оценки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1.1.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мероприятия по сохранению и укреплению здоровья населения, пациента и его    окружения.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 правильность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 обучения населения принципам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 рекомендаций здоровым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людям разного возраста по вопросам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рационального и диетического питания;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 правильность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рекомендаций здоровым людям по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двигательной активности;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 правильность проведения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оценки физического развития человека;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 составления планов бесед 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профилактике вредных привычек.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Наблюдение и оценка формирования практических навыков и приобретения первоначального практического опыта при освоении компетенций в ходе учебной практики.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оценка результатов дифференцированного   зачета.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1.2.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гигиеническое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качество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 гигиенического воспитания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(первичная профилактика);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качество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Наблюдение и оценка формирования практических навыков и приобретения первоначального воспитание населения. планов санитарно-гигиенического 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населения (вторичная и третичная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профилактика)практического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опыта при освоении компетенций в ходе учебной практики, оценка результатов дифференцированного зачета.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 1.3.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проведении профилактики инфекционных и неинфекционных заболеваний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качество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 занятий в школах здоровья;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качество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рекомендаций пациенту и его окружению по вопросам иммунопрофилактики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 грамотность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 проведения иммунопрофилактики;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качество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рекомендаций по вопросам рационального и диетического питания;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 грамотность составления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 проведения противоэпидемических мероприятий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Наблюдение и оценка</w:t>
      </w:r>
    </w:p>
    <w:p w:rsidR="005729D4" w:rsidRDefault="00317E28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практических навыков и приобре</w:t>
      </w:r>
      <w:r w:rsidR="005729D4">
        <w:rPr>
          <w:rFonts w:ascii="Times New Roman" w:hAnsi="Times New Roman" w:cs="Times New Roman"/>
          <w:color w:val="000000"/>
          <w:sz w:val="28"/>
          <w:szCs w:val="28"/>
        </w:rPr>
        <w:t>тения первоначального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практического опыта</w:t>
      </w:r>
    </w:p>
    <w:p w:rsidR="005729D4" w:rsidRDefault="00317E28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освоении компетен</w:t>
      </w:r>
      <w:r w:rsidR="005729D4">
        <w:rPr>
          <w:rFonts w:ascii="Times New Roman" w:hAnsi="Times New Roman" w:cs="Times New Roman"/>
          <w:color w:val="000000"/>
          <w:sz w:val="28"/>
          <w:szCs w:val="28"/>
        </w:rPr>
        <w:t>ций в ходе учебной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оценка результатов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дифференцированного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зачета.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Приложение 1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манипуляций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Составление режима дня для детей разных возрастных периодов.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Составление меню детям различного возраста (новорожденному,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грудному).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Составление режима дня, гигиенических рекомендаций пожилым людям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Составление режима дня, гигиенических рекомендаций беременной жен-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родильнице.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Сбор информации о пациенте.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Анализ полученной информации о пациенте.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Выявление проблем, связанных с дефицитом знаний пациента о здоровом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 жизни.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Планирование профилактических мероприятий.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Обучение пациентов аспектам здорового образа жизни.</w:t>
      </w:r>
    </w:p>
    <w:p w:rsidR="005729D4" w:rsidRDefault="005729D4" w:rsidP="0057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Оформление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памяток, рекомендаций.</w:t>
      </w:r>
    </w:p>
    <w:p w:rsidR="00470A39" w:rsidRDefault="00470A39" w:rsidP="005729D4"/>
    <w:sectPr w:rsidR="0047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4D"/>
    <w:rsid w:val="00317E28"/>
    <w:rsid w:val="00470A39"/>
    <w:rsid w:val="005729D4"/>
    <w:rsid w:val="009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9F5"/>
  <w15:chartTrackingRefBased/>
  <w15:docId w15:val="{230361B0-06F1-4373-B24D-97FD656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2020-11-20T08:53:00Z</dcterms:created>
  <dcterms:modified xsi:type="dcterms:W3CDTF">2020-11-20T09:04:00Z</dcterms:modified>
</cp:coreProperties>
</file>