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E4" w:rsidRPr="006109E4" w:rsidRDefault="00CC03C3" w:rsidP="00B01A73">
      <w:pPr>
        <w:pStyle w:val="a3"/>
        <w:spacing w:after="0"/>
      </w:pPr>
      <w:r w:rsidRPr="006109E4">
        <w:t xml:space="preserve">Стипендия Президента </w:t>
      </w:r>
      <w:r w:rsidRPr="00CC03C3">
        <w:t>Российской Федерации</w:t>
      </w:r>
    </w:p>
    <w:p w:rsidR="006109E4" w:rsidRPr="006109E4" w:rsidRDefault="006109E4" w:rsidP="00B01A7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4" w:tblpY="5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946"/>
      </w:tblGrid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Наименование стипендии</w:t>
            </w:r>
          </w:p>
        </w:tc>
        <w:tc>
          <w:tcPr>
            <w:tcW w:w="6946" w:type="dxa"/>
          </w:tcPr>
          <w:p w:rsidR="006109E4" w:rsidRPr="002C08A1" w:rsidRDefault="00CE0418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Стипендия Президента</w:t>
            </w:r>
            <w:r w:rsidR="001541B4">
              <w:t xml:space="preserve"> </w:t>
            </w:r>
            <w:r w:rsidR="001541B4" w:rsidRPr="001541B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Краткое описание стипендии</w:t>
            </w:r>
          </w:p>
        </w:tc>
        <w:tc>
          <w:tcPr>
            <w:tcW w:w="6946" w:type="dxa"/>
          </w:tcPr>
          <w:p w:rsidR="006109E4" w:rsidRPr="002C08A1" w:rsidRDefault="0034058F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F">
              <w:rPr>
                <w:rFonts w:ascii="Times New Roman" w:hAnsi="Times New Roman" w:cs="Times New Roman"/>
                <w:sz w:val="24"/>
                <w:szCs w:val="24"/>
              </w:rPr>
              <w:t>Стипендия Президента Российской Федерации — это самая престижная государственная стипендия в России, призванная на высшем уровне поддержать, поощрить и официально отметить тех студентов, которые проявили себя и добились выдающихся успехов.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Размер стипендии</w:t>
            </w:r>
          </w:p>
        </w:tc>
        <w:tc>
          <w:tcPr>
            <w:tcW w:w="6946" w:type="dxa"/>
          </w:tcPr>
          <w:p w:rsidR="006109E4" w:rsidRPr="002C08A1" w:rsidRDefault="00F30B60" w:rsidP="00F3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30 000 рублей ежемесячно.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F30B60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Кто может претендовать на стипендию?</w:t>
            </w:r>
          </w:p>
        </w:tc>
        <w:tc>
          <w:tcPr>
            <w:tcW w:w="6946" w:type="dxa"/>
          </w:tcPr>
          <w:p w:rsidR="006109E4" w:rsidRPr="002C08A1" w:rsidRDefault="00F30B60" w:rsidP="00F3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-</w:t>
            </w: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Российской Федерации, обучающиеся по очной форме обучения по образовательным программам высшего образования по специальностям или направлениям подготовки, включенным в перечень специальностей и направлений подготовки высшего образования, соответствующих п</w:t>
            </w:r>
            <w:bookmarkStart w:id="0" w:name="_GoBack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End w:id="0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иоритетам научн</w:t>
            </w:r>
            <w:proofErr w:type="gramStart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развития Российской Федерации, определенным в стратегии научно-технологического развития Российской Федерации, утвержденный Правительством Российской Федерации в соответствии с пунктом 4 Указа Президента Российской Федерации от 25 декабря 2024 г. № 1106 «О стипендии Президента Российской Федерации для студентов, курсантов и слушателей, обучающихся по образовательным программам высшего образования»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F30B60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Кандидаты на назначение стипендий должны удовлетворять следующим критериям отбора:</w:t>
            </w:r>
          </w:p>
        </w:tc>
        <w:tc>
          <w:tcPr>
            <w:tcW w:w="6946" w:type="dxa"/>
          </w:tcPr>
          <w:p w:rsidR="00F30B60" w:rsidRPr="00F30B60" w:rsidRDefault="00F30B60" w:rsidP="00F30B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Курс обучения</w:t>
            </w:r>
          </w:p>
          <w:p w:rsidR="00F30B60" w:rsidRDefault="00F30B60" w:rsidP="00F30B6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кандидатами являются обучающиеся на третьем и последующих курсах по программам бакалавриата и программам специалитета, а также на первом и последующих курсах по программам магистратуры. </w:t>
            </w:r>
            <w:proofErr w:type="gramStart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Обучение по специальностям</w:t>
            </w:r>
            <w:proofErr w:type="gramEnd"/>
            <w:r w:rsidRPr="00F30B60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направлениям подготовки, включенным в перечень специальностей и направлений подготовки и относящимся к конкурсной группе, по которой кандидат участвует в конкурсе</w:t>
            </w:r>
          </w:p>
          <w:p w:rsidR="00410838" w:rsidRPr="00F30B60" w:rsidRDefault="00410838" w:rsidP="00F30B6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Оценки</w:t>
            </w:r>
          </w:p>
          <w:p w:rsidR="00F30B60" w:rsidRPr="00F30B60" w:rsidRDefault="00F30B60" w:rsidP="00F30B6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F30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отсутствие академической задолженности и оценок «удовлетворительно» за весь период обучения, а также получение не менее 75 процентов оценок «отлично» от общего количества полученных оценок по итогам промежуточных аттестаций в период с 1 апреля года, предшествующего году, в котором назначается стипендия, по 31 марта года, в котором назначается стипендия (далее — конкурсный период).</w:t>
            </w:r>
            <w:proofErr w:type="gramEnd"/>
            <w:r w:rsidRPr="00F30B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Для кандидатов, обучающихся на первом курсе по программам магистратуры, — получение документа об образовании и о квалификации с отличием (диплом бакалавра, диплом специалиста)</w:t>
            </w:r>
          </w:p>
          <w:p w:rsidR="00410838" w:rsidRPr="00410838" w:rsidRDefault="00F30B60" w:rsidP="00F30B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Наличие одного и более достижений,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</w:t>
            </w:r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назначению стипендии</w:t>
            </w:r>
            <w:proofErr w:type="gramStart"/>
            <w:r w:rsidRPr="00F30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410838" w:rsidRPr="0041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proofErr w:type="gramEnd"/>
          </w:p>
          <w:p w:rsidR="00410838" w:rsidRPr="00410838" w:rsidRDefault="00410838" w:rsidP="00410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E4" w:rsidRDefault="00F30B60" w:rsidP="00F30B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наличие публикации в рецензируемых научных (учебно-научных, учебно-методических) изданиях и журналах</w:t>
            </w:r>
          </w:p>
          <w:p w:rsidR="00F30B60" w:rsidRDefault="00F30B60" w:rsidP="00F30B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опыт участия в выполнении научно-исследовательских, опытно- конструкторских работ или реализация инновационных проектов в области технологий, включенных в перечень важнейших наукоемких технологий, утвержденный Указом Президента Российской Федерации от 18 июня 2024 г. № 529</w:t>
            </w:r>
          </w:p>
          <w:p w:rsidR="00F30B60" w:rsidRDefault="00F30B60" w:rsidP="00F30B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наличие полученных результатов интеллектуальной деятельности, подтвержденных патентом, свидетельством</w:t>
            </w:r>
          </w:p>
          <w:p w:rsidR="00F30B60" w:rsidRDefault="00F30B60" w:rsidP="00F30B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60">
              <w:rPr>
                <w:rFonts w:ascii="Times New Roman" w:hAnsi="Times New Roman" w:cs="Times New Roman"/>
                <w:sz w:val="24"/>
                <w:szCs w:val="24"/>
              </w:rPr>
              <w:t>победы в мероприятиях, включенных в перечень мероприятиях, утвержденных в соответствии с п.9 Положения о предоставлении и выплате грантов Президента РФ, утвержденного постановлением Правительства РФ от 23.05.2020 № 744</w:t>
            </w:r>
          </w:p>
          <w:p w:rsidR="00F30B60" w:rsidRPr="00410838" w:rsidRDefault="00F30B60" w:rsidP="00F3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назначения</w:t>
            </w:r>
          </w:p>
        </w:tc>
        <w:tc>
          <w:tcPr>
            <w:tcW w:w="6946" w:type="dxa"/>
          </w:tcPr>
          <w:p w:rsidR="006109E4" w:rsidRDefault="00932766" w:rsidP="0015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766">
              <w:rPr>
                <w:rFonts w:ascii="Times New Roman" w:hAnsi="Times New Roman" w:cs="Times New Roman"/>
                <w:sz w:val="24"/>
                <w:szCs w:val="24"/>
              </w:rPr>
              <w:t>Стипендия назначаетс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ежегодно на один учебный год</w:t>
            </w:r>
          </w:p>
          <w:p w:rsidR="001541B4" w:rsidRPr="002C08A1" w:rsidRDefault="001541B4" w:rsidP="0015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1B4">
              <w:rPr>
                <w:rFonts w:ascii="Times New Roman" w:hAnsi="Times New Roman" w:cs="Times New Roman"/>
                <w:sz w:val="24"/>
                <w:szCs w:val="24"/>
              </w:rPr>
              <w:t>Выплата производится ежемесячно</w:t>
            </w:r>
          </w:p>
        </w:tc>
      </w:tr>
      <w:tr w:rsidR="00DA1793" w:rsidRPr="002C08A1" w:rsidTr="00B111A4">
        <w:trPr>
          <w:trHeight w:val="438"/>
        </w:trPr>
        <w:tc>
          <w:tcPr>
            <w:tcW w:w="3510" w:type="dxa"/>
          </w:tcPr>
          <w:p w:rsidR="00DA1793" w:rsidRPr="00DA1793" w:rsidRDefault="00AA1206" w:rsidP="00D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1793"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подаче конкурсной заявки</w:t>
            </w:r>
          </w:p>
          <w:p w:rsidR="00DA1793" w:rsidRPr="002C08A1" w:rsidRDefault="00DA1793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F07A3" w:rsidRDefault="003A7C1C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C1C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на назначение стипендии претенденту необходимо представить ответственному за оформление конкурсной заявки от организации комплект документов, содержащий сведения о претенденте и подтверждение его достижений</w:t>
            </w:r>
            <w:r w:rsidR="003F0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7A3" w:rsidRDefault="003F07A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фамилия, имя, отчество 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электронная почта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номер мобильного телефона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пол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статус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AA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вид стипендии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форма обучения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форма финансирования</w:t>
            </w:r>
          </w:p>
          <w:p w:rsid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Данные о курсе, форме обучения и Н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С):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курс/год обучения претендента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направление подготовки/специальность (уровень, код, наименование)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Данные об успеваемости: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— общее количество оценок за последние 2 семестра («зачтено» не учитывается)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количество оценок «Отлично» за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количество оценок «Хорошо» за </w:t>
            </w:r>
            <w:proofErr w:type="gramStart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2 семестра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34058F"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академической задолженности </w:t>
            </w:r>
            <w:r w:rsidR="0034058F"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оценок «удовлетворительно» </w:t>
            </w:r>
            <w:r w:rsidRPr="0034058F">
              <w:rPr>
                <w:rFonts w:ascii="Times New Roman" w:hAnsi="Times New Roman" w:cs="Times New Roman"/>
                <w:b/>
                <w:sz w:val="24"/>
                <w:szCs w:val="24"/>
              </w:rPr>
              <w:t>за всё время обучения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выдающихся успехах</w:t>
            </w:r>
          </w:p>
          <w:p w:rsidR="00DA1793" w:rsidRP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в научных исследованиях, подтвержденных дипломами (или другими документами), победы во всероссийских и международных олимпиадах, творческих конкурсах, фестивалях, наличие патентов/изобретений, научных статей, опубликованных в центральных изданиях Российской Федерации и за рубежом</w:t>
            </w:r>
          </w:p>
          <w:p w:rsidR="00DA1793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793" w:rsidRPr="00932766" w:rsidRDefault="00DA1793" w:rsidP="00DA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3">
              <w:rPr>
                <w:rFonts w:ascii="Times New Roman" w:hAnsi="Times New Roman" w:cs="Times New Roman"/>
                <w:sz w:val="24"/>
                <w:szCs w:val="24"/>
              </w:rPr>
              <w:t>Каждое мероприятие должно быть подтверждено соответствующим документом.</w:t>
            </w:r>
          </w:p>
        </w:tc>
      </w:tr>
      <w:tr w:rsidR="006109E4" w:rsidRPr="002C08A1" w:rsidTr="00B111A4">
        <w:trPr>
          <w:trHeight w:val="707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Процедура назначения стипендии</w:t>
            </w:r>
          </w:p>
        </w:tc>
        <w:tc>
          <w:tcPr>
            <w:tcW w:w="6946" w:type="dxa"/>
          </w:tcPr>
          <w:p w:rsidR="006109E4" w:rsidRPr="002C08A1" w:rsidRDefault="006109E4" w:rsidP="0093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 xml:space="preserve">Отбор претендентов осуществляет Министерство науки и высшего образования </w:t>
            </w:r>
            <w:r w:rsidR="00932766" w:rsidRPr="0041083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Основания досрочного прекращения выплаты стипендии</w:t>
            </w:r>
          </w:p>
        </w:tc>
        <w:tc>
          <w:tcPr>
            <w:tcW w:w="6946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С момента отчислен</w:t>
            </w:r>
            <w:r w:rsidR="00DC5EA6" w:rsidRPr="002C08A1">
              <w:rPr>
                <w:rFonts w:ascii="Times New Roman" w:hAnsi="Times New Roman" w:cs="Times New Roman"/>
                <w:sz w:val="24"/>
                <w:szCs w:val="24"/>
              </w:rPr>
              <w:t>ия обучающегося из Университета</w:t>
            </w:r>
          </w:p>
        </w:tc>
      </w:tr>
      <w:tr w:rsidR="006109E4" w:rsidRPr="002C08A1" w:rsidTr="00B111A4">
        <w:trPr>
          <w:trHeight w:val="438"/>
        </w:trPr>
        <w:tc>
          <w:tcPr>
            <w:tcW w:w="3510" w:type="dxa"/>
          </w:tcPr>
          <w:p w:rsidR="006109E4" w:rsidRPr="002C08A1" w:rsidRDefault="006109E4" w:rsidP="0061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A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(документы, положения)</w:t>
            </w:r>
          </w:p>
        </w:tc>
        <w:tc>
          <w:tcPr>
            <w:tcW w:w="6946" w:type="dxa"/>
          </w:tcPr>
          <w:p w:rsidR="0034058F" w:rsidRPr="0034058F" w:rsidRDefault="0034058F" w:rsidP="0034058F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 25.12.2024 года № 1106 «О стипендии Президента Российской Федерации для студентов, курсантов и слушателей, обучающихся по образовательным программам высшего образования»</w:t>
            </w:r>
          </w:p>
          <w:p w:rsidR="0034058F" w:rsidRPr="0034058F" w:rsidRDefault="0034058F" w:rsidP="0034058F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 02.04.2025 года № 412 «О назначении и выплате стипендии Президента Российской Федерации для студентов, курсантов и слушателей, обучающихся по образовательным программам высшего образования»</w:t>
            </w:r>
          </w:p>
          <w:p w:rsidR="0034058F" w:rsidRPr="0034058F" w:rsidRDefault="0034058F" w:rsidP="0034058F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Минобрнауки России от 06.05.2025 г. № 417 «Об утверждении </w:t>
            </w:r>
            <w:proofErr w:type="gramStart"/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рейтинговой оценки критериев назначения стипендии Президента Российской Федерации</w:t>
            </w:r>
            <w:proofErr w:type="gramEnd"/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студентов, курсантов и слушателей, обучающихся по образовательным программам высшего образования, по конкурсным группам»</w:t>
            </w:r>
          </w:p>
          <w:p w:rsidR="0034058F" w:rsidRPr="0034058F" w:rsidRDefault="0034058F" w:rsidP="0034058F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Минобрнауки России от 30.04.2025 № 408 «Об установлении квот на стипендии Президента Российской Федерации для студентов, курсантов и слушателей, обучающихся по образовательным программам высшего образования, для конкурсных групп на 2025/26 учебный год»</w:t>
            </w:r>
          </w:p>
          <w:p w:rsidR="006109E4" w:rsidRPr="0034058F" w:rsidRDefault="0034058F" w:rsidP="0034058F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30.10.2025 № 3060-р «Перечень специальностей и направлений подготовки высшего образования, соответствующих приоритетам научно-технологического развития Российской Федерации»</w:t>
            </w:r>
          </w:p>
        </w:tc>
      </w:tr>
    </w:tbl>
    <w:p w:rsidR="00954D60" w:rsidRDefault="00954D60" w:rsidP="00CC03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4058F" w:rsidRPr="002C08A1" w:rsidRDefault="0034058F" w:rsidP="00CC03C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4058F" w:rsidRPr="002C08A1" w:rsidSect="00CE0418">
      <w:pgSz w:w="11906" w:h="16838"/>
      <w:pgMar w:top="567" w:right="84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11AE"/>
    <w:multiLevelType w:val="hybridMultilevel"/>
    <w:tmpl w:val="DF7C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A0939"/>
    <w:multiLevelType w:val="hybridMultilevel"/>
    <w:tmpl w:val="3B86F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C030D"/>
    <w:multiLevelType w:val="hybridMultilevel"/>
    <w:tmpl w:val="6320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F5DCE"/>
    <w:multiLevelType w:val="hybridMultilevel"/>
    <w:tmpl w:val="C302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4"/>
    <w:rsid w:val="001541B4"/>
    <w:rsid w:val="00167F4A"/>
    <w:rsid w:val="001719A8"/>
    <w:rsid w:val="002C08A1"/>
    <w:rsid w:val="002C3DEC"/>
    <w:rsid w:val="0034058F"/>
    <w:rsid w:val="003A7C1C"/>
    <w:rsid w:val="003F07A3"/>
    <w:rsid w:val="00410838"/>
    <w:rsid w:val="00494DE9"/>
    <w:rsid w:val="005E196B"/>
    <w:rsid w:val="006109E4"/>
    <w:rsid w:val="006C254B"/>
    <w:rsid w:val="007C2527"/>
    <w:rsid w:val="00865B72"/>
    <w:rsid w:val="00932766"/>
    <w:rsid w:val="00954D60"/>
    <w:rsid w:val="00960CF5"/>
    <w:rsid w:val="00AA1206"/>
    <w:rsid w:val="00AD7DC9"/>
    <w:rsid w:val="00B01A73"/>
    <w:rsid w:val="00B111A4"/>
    <w:rsid w:val="00C15112"/>
    <w:rsid w:val="00CC03C3"/>
    <w:rsid w:val="00CE0418"/>
    <w:rsid w:val="00DA1793"/>
    <w:rsid w:val="00DC4555"/>
    <w:rsid w:val="00DC5EA6"/>
    <w:rsid w:val="00EA7931"/>
    <w:rsid w:val="00EC4997"/>
    <w:rsid w:val="00F30B60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0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C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4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4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54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C08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0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0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C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C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CC03C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4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0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C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C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C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4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4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54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C08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C0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0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C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C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C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CC03C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4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744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883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36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66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9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4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0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3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97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99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81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01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0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4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1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9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5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6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8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48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7442-F91E-4B96-8F55-889E7DE8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АzA</dc:creator>
  <cp:lastModifiedBy>user</cp:lastModifiedBy>
  <cp:revision>12</cp:revision>
  <cp:lastPrinted>2024-05-22T09:29:00Z</cp:lastPrinted>
  <dcterms:created xsi:type="dcterms:W3CDTF">2024-05-21T15:16:00Z</dcterms:created>
  <dcterms:modified xsi:type="dcterms:W3CDTF">2025-12-09T08:54:00Z</dcterms:modified>
</cp:coreProperties>
</file>